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D0AA91" w14:textId="27A6D377" w:rsidR="00CD29ED" w:rsidRPr="00630580" w:rsidRDefault="00015386" w:rsidP="00015386">
      <w:pPr>
        <w:pStyle w:val="Heading1"/>
        <w:jc w:val="center"/>
        <w:rPr>
          <w:rFonts w:asciiTheme="minorHAnsi" w:hAnsiTheme="minorHAnsi" w:cstheme="minorHAnsi"/>
          <w:b/>
          <w:bCs/>
          <w:color w:val="auto"/>
          <w:sz w:val="72"/>
          <w:szCs w:val="72"/>
        </w:rPr>
      </w:pPr>
      <w:bookmarkStart w:id="0" w:name="_Toc22757813"/>
      <w:bookmarkStart w:id="1" w:name="_Toc119053244"/>
      <w:r w:rsidRPr="00630580">
        <w:rPr>
          <w:rFonts w:asciiTheme="minorHAnsi" w:hAnsiTheme="minorHAnsi" w:cstheme="minorHAnsi"/>
          <w:b/>
          <w:bCs/>
          <w:color w:val="auto"/>
          <w:sz w:val="72"/>
          <w:szCs w:val="72"/>
        </w:rPr>
        <w:t>202</w:t>
      </w:r>
      <w:r w:rsidR="00092199">
        <w:rPr>
          <w:rFonts w:asciiTheme="minorHAnsi" w:hAnsiTheme="minorHAnsi" w:cstheme="minorHAnsi"/>
          <w:b/>
          <w:bCs/>
          <w:color w:val="auto"/>
          <w:sz w:val="72"/>
          <w:szCs w:val="72"/>
        </w:rPr>
        <w:t>3</w:t>
      </w:r>
      <w:r w:rsidRPr="00630580">
        <w:rPr>
          <w:rFonts w:asciiTheme="minorHAnsi" w:hAnsiTheme="minorHAnsi" w:cstheme="minorHAnsi"/>
          <w:b/>
          <w:bCs/>
          <w:color w:val="auto"/>
          <w:sz w:val="72"/>
          <w:szCs w:val="72"/>
        </w:rPr>
        <w:t xml:space="preserve"> Livestock Show Information Packet</w:t>
      </w:r>
      <w:bookmarkEnd w:id="0"/>
      <w:bookmarkEnd w:id="1"/>
    </w:p>
    <w:p w14:paraId="339339AE" w14:textId="32188E7F" w:rsidR="00015386" w:rsidRDefault="00015386" w:rsidP="00015386"/>
    <w:p w14:paraId="731F6025" w14:textId="77777777" w:rsidR="00015386" w:rsidRPr="00015386" w:rsidRDefault="00015386" w:rsidP="00015386"/>
    <w:p w14:paraId="69D56C59" w14:textId="3BAA8114" w:rsidR="00015386" w:rsidRDefault="00015386" w:rsidP="00015386"/>
    <w:p w14:paraId="1726A194" w14:textId="35CA3EE0" w:rsidR="00015386" w:rsidRDefault="00015386" w:rsidP="00015386">
      <w:pPr>
        <w:jc w:val="center"/>
      </w:pPr>
      <w:r>
        <w:rPr>
          <w:noProof/>
        </w:rPr>
        <w:drawing>
          <wp:inline distT="0" distB="0" distL="0" distR="0" wp14:anchorId="25B813C4" wp14:editId="6FB7BC03">
            <wp:extent cx="3390265" cy="1362075"/>
            <wp:effectExtent l="0" t="0" r="635" b="9525"/>
            <wp:docPr id="6" name="Picture 6" descr="Silhouette of a sheep, goat, steer, two rabbits and a pig in a gro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90265" cy="1362075"/>
                    </a:xfrm>
                    <a:prstGeom prst="rect">
                      <a:avLst/>
                    </a:prstGeom>
                    <a:noFill/>
                  </pic:spPr>
                </pic:pic>
              </a:graphicData>
            </a:graphic>
          </wp:inline>
        </w:drawing>
      </w:r>
    </w:p>
    <w:p w14:paraId="2ADAF0FE" w14:textId="5904ECE5" w:rsidR="00015386" w:rsidRPr="008B64A2" w:rsidRDefault="00015386" w:rsidP="00015386">
      <w:pPr>
        <w:jc w:val="center"/>
        <w:rPr>
          <w:sz w:val="28"/>
          <w:szCs w:val="28"/>
        </w:rPr>
      </w:pPr>
      <w:r w:rsidRPr="008B64A2">
        <w:rPr>
          <w:sz w:val="28"/>
          <w:szCs w:val="28"/>
        </w:rPr>
        <w:t>St. Landry Livestock Program</w:t>
      </w:r>
    </w:p>
    <w:p w14:paraId="2D00F5CB" w14:textId="4FDA6503" w:rsidR="00015386" w:rsidRPr="008B64A2" w:rsidRDefault="00015386" w:rsidP="00015386">
      <w:pPr>
        <w:jc w:val="center"/>
        <w:rPr>
          <w:sz w:val="28"/>
          <w:szCs w:val="28"/>
        </w:rPr>
      </w:pPr>
      <w:r w:rsidRPr="008B64A2">
        <w:rPr>
          <w:sz w:val="28"/>
          <w:szCs w:val="28"/>
        </w:rPr>
        <w:t>1065 Highway 749, Suite A</w:t>
      </w:r>
    </w:p>
    <w:p w14:paraId="0861F4CB" w14:textId="77F9E10A" w:rsidR="00015386" w:rsidRPr="008B64A2" w:rsidRDefault="00015386" w:rsidP="00015386">
      <w:pPr>
        <w:jc w:val="center"/>
        <w:rPr>
          <w:sz w:val="28"/>
          <w:szCs w:val="28"/>
        </w:rPr>
      </w:pPr>
      <w:r w:rsidRPr="008B64A2">
        <w:rPr>
          <w:sz w:val="28"/>
          <w:szCs w:val="28"/>
        </w:rPr>
        <w:t>Opelousas, LA 70570</w:t>
      </w:r>
    </w:p>
    <w:p w14:paraId="483B3C63" w14:textId="23887044" w:rsidR="008B64A2" w:rsidRPr="008B64A2" w:rsidRDefault="008B64A2" w:rsidP="00015386">
      <w:pPr>
        <w:jc w:val="center"/>
        <w:rPr>
          <w:sz w:val="28"/>
          <w:szCs w:val="28"/>
        </w:rPr>
      </w:pPr>
    </w:p>
    <w:p w14:paraId="4447B36D" w14:textId="18777BA1" w:rsidR="008B64A2" w:rsidRPr="008B64A2" w:rsidRDefault="008B64A2" w:rsidP="00015386">
      <w:pPr>
        <w:jc w:val="center"/>
        <w:rPr>
          <w:sz w:val="28"/>
          <w:szCs w:val="28"/>
        </w:rPr>
      </w:pPr>
      <w:r w:rsidRPr="008B64A2">
        <w:rPr>
          <w:sz w:val="28"/>
          <w:szCs w:val="28"/>
        </w:rPr>
        <w:t>Office: 337-948-0561</w:t>
      </w:r>
    </w:p>
    <w:p w14:paraId="3ACE92A0" w14:textId="1C8A2FE1" w:rsidR="008B64A2" w:rsidRDefault="008B64A2" w:rsidP="00015386">
      <w:pPr>
        <w:jc w:val="center"/>
        <w:rPr>
          <w:sz w:val="28"/>
          <w:szCs w:val="28"/>
        </w:rPr>
      </w:pPr>
      <w:r w:rsidRPr="008B64A2">
        <w:rPr>
          <w:sz w:val="28"/>
          <w:szCs w:val="28"/>
        </w:rPr>
        <w:t>Fax: 337-948-0564</w:t>
      </w:r>
    </w:p>
    <w:p w14:paraId="7C5B9A75" w14:textId="614184E5" w:rsidR="008B64A2" w:rsidRDefault="008B64A2" w:rsidP="00015386">
      <w:pPr>
        <w:jc w:val="center"/>
        <w:rPr>
          <w:sz w:val="28"/>
          <w:szCs w:val="28"/>
        </w:rPr>
      </w:pPr>
    </w:p>
    <w:p w14:paraId="299431EA" w14:textId="642CF681" w:rsidR="008B64A2" w:rsidRPr="008B64A2" w:rsidRDefault="008B64A2" w:rsidP="00015386">
      <w:pPr>
        <w:jc w:val="center"/>
        <w:rPr>
          <w:sz w:val="28"/>
          <w:szCs w:val="28"/>
        </w:rPr>
      </w:pPr>
      <w:r>
        <w:rPr>
          <w:sz w:val="28"/>
          <w:szCs w:val="28"/>
        </w:rPr>
        <w:t>For more information</w:t>
      </w:r>
      <w:r w:rsidR="00D30ADC">
        <w:rPr>
          <w:sz w:val="28"/>
          <w:szCs w:val="28"/>
        </w:rPr>
        <w:t>,</w:t>
      </w:r>
      <w:r>
        <w:rPr>
          <w:sz w:val="28"/>
          <w:szCs w:val="28"/>
        </w:rPr>
        <w:t xml:space="preserve"> please visit the LSU AgCenter website at </w:t>
      </w:r>
      <w:hyperlink r:id="rId9" w:history="1">
        <w:r w:rsidRPr="00A007B4">
          <w:rPr>
            <w:rStyle w:val="Hyperlink"/>
            <w:sz w:val="28"/>
            <w:szCs w:val="28"/>
          </w:rPr>
          <w:t>www.lsuagcenter.com</w:t>
        </w:r>
      </w:hyperlink>
      <w:r>
        <w:rPr>
          <w:sz w:val="28"/>
          <w:szCs w:val="28"/>
        </w:rPr>
        <w:t xml:space="preserve"> </w:t>
      </w:r>
    </w:p>
    <w:p w14:paraId="5F2BC8EE" w14:textId="4B125D5E" w:rsidR="00015386" w:rsidRDefault="00015386" w:rsidP="00015386">
      <w:pPr>
        <w:jc w:val="center"/>
      </w:pPr>
    </w:p>
    <w:p w14:paraId="1A94B4F2" w14:textId="77777777" w:rsidR="00015386" w:rsidRPr="00015386" w:rsidRDefault="00015386" w:rsidP="00015386">
      <w:pPr>
        <w:jc w:val="center"/>
      </w:pPr>
    </w:p>
    <w:p w14:paraId="5C7CFEA3" w14:textId="77777777" w:rsidR="00015386" w:rsidRPr="00015386" w:rsidRDefault="00015386" w:rsidP="00015386"/>
    <w:p w14:paraId="6DD77A15" w14:textId="77777777" w:rsidR="00015386" w:rsidRDefault="00015386" w:rsidP="00015386">
      <w:pPr>
        <w:jc w:val="center"/>
      </w:pPr>
      <w:r>
        <w:rPr>
          <w:noProof/>
        </w:rPr>
        <w:drawing>
          <wp:inline distT="0" distB="0" distL="0" distR="0" wp14:anchorId="5FB09351" wp14:editId="0ECAB694">
            <wp:extent cx="1314450" cy="904875"/>
            <wp:effectExtent l="0" t="0" r="0" b="9525"/>
            <wp:docPr id="2" name="Picture 2" descr="LSU AgCen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0">
                      <a:extLst>
                        <a:ext uri="{28A0092B-C50C-407E-A947-70E740481C1C}">
                          <a14:useLocalDpi xmlns:a14="http://schemas.microsoft.com/office/drawing/2010/main" val="0"/>
                        </a:ext>
                      </a:extLst>
                    </a:blip>
                    <a:stretch>
                      <a:fillRect/>
                    </a:stretch>
                  </pic:blipFill>
                  <pic:spPr>
                    <a:xfrm>
                      <a:off x="0" y="0"/>
                      <a:ext cx="1314450" cy="904875"/>
                    </a:xfrm>
                    <a:prstGeom prst="rect">
                      <a:avLst/>
                    </a:prstGeom>
                  </pic:spPr>
                </pic:pic>
              </a:graphicData>
            </a:graphic>
          </wp:inline>
        </w:drawing>
      </w:r>
      <w:r>
        <w:tab/>
      </w:r>
      <w:r>
        <w:tab/>
      </w:r>
      <w:r>
        <w:rPr>
          <w:noProof/>
        </w:rPr>
        <w:drawing>
          <wp:inline distT="0" distB="0" distL="0" distR="0" wp14:anchorId="2AB0B77E" wp14:editId="233F915A">
            <wp:extent cx="1057275" cy="1057275"/>
            <wp:effectExtent l="0" t="0" r="9525" b="9525"/>
            <wp:docPr id="3" name="Picture 3" descr="4-H clover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een_clover2.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57275" cy="1057275"/>
                    </a:xfrm>
                    <a:prstGeom prst="rect">
                      <a:avLst/>
                    </a:prstGeom>
                  </pic:spPr>
                </pic:pic>
              </a:graphicData>
            </a:graphic>
          </wp:inline>
        </w:drawing>
      </w:r>
      <w:r>
        <w:tab/>
      </w:r>
      <w:r>
        <w:tab/>
      </w:r>
      <w:r>
        <w:rPr>
          <w:noProof/>
        </w:rPr>
        <w:drawing>
          <wp:inline distT="0" distB="0" distL="0" distR="0" wp14:anchorId="069523C1" wp14:editId="45AE3C8C">
            <wp:extent cx="885825" cy="1104915"/>
            <wp:effectExtent l="0" t="0" r="0" b="0"/>
            <wp:docPr id="5" name="Picture 5" descr="FFA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FA%20Image.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894134" cy="1115279"/>
                    </a:xfrm>
                    <a:prstGeom prst="rect">
                      <a:avLst/>
                    </a:prstGeom>
                  </pic:spPr>
                </pic:pic>
              </a:graphicData>
            </a:graphic>
          </wp:inline>
        </w:drawing>
      </w:r>
    </w:p>
    <w:p w14:paraId="698313B8" w14:textId="6A552033" w:rsidR="00015386" w:rsidRDefault="00015386" w:rsidP="00015386">
      <w:pPr>
        <w:sectPr w:rsidR="00015386" w:rsidSect="00424BE7">
          <w:footerReference w:type="first" r:id="rId13"/>
          <w:pgSz w:w="12240" w:h="15840" w:code="1"/>
          <w:pgMar w:top="1440" w:right="1440" w:bottom="1440" w:left="1440" w:header="720" w:footer="720" w:gutter="0"/>
          <w:cols w:space="720"/>
          <w:vAlign w:val="center"/>
          <w:titlePg/>
          <w:docGrid w:linePitch="360"/>
        </w:sectPr>
      </w:pPr>
    </w:p>
    <w:sdt>
      <w:sdtPr>
        <w:rPr>
          <w:rFonts w:asciiTheme="minorHAnsi" w:eastAsiaTheme="minorHAnsi" w:hAnsiTheme="minorHAnsi" w:cstheme="minorBidi"/>
          <w:color w:val="auto"/>
          <w:sz w:val="22"/>
          <w:szCs w:val="22"/>
        </w:rPr>
        <w:id w:val="43883319"/>
        <w:docPartObj>
          <w:docPartGallery w:val="Table of Contents"/>
          <w:docPartUnique/>
        </w:docPartObj>
      </w:sdtPr>
      <w:sdtEndPr>
        <w:rPr>
          <w:b/>
          <w:bCs/>
          <w:noProof/>
        </w:rPr>
      </w:sdtEndPr>
      <w:sdtContent>
        <w:p w14:paraId="6ACB037E" w14:textId="3B98EBA3" w:rsidR="00BB43BF" w:rsidRDefault="00BB43BF">
          <w:pPr>
            <w:pStyle w:val="TOCHeading"/>
          </w:pPr>
          <w:r>
            <w:t>Contents</w:t>
          </w:r>
        </w:p>
        <w:p w14:paraId="40347556" w14:textId="573A8090" w:rsidR="00755FBC" w:rsidRDefault="00BB43BF">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119053244" w:history="1">
            <w:r w:rsidR="00755FBC" w:rsidRPr="004C7C1D">
              <w:rPr>
                <w:rStyle w:val="Hyperlink"/>
                <w:rFonts w:cstheme="minorHAnsi"/>
                <w:b/>
                <w:bCs/>
                <w:noProof/>
              </w:rPr>
              <w:t>2023 Livestock Show Information Packet</w:t>
            </w:r>
            <w:r w:rsidR="00755FBC">
              <w:rPr>
                <w:noProof/>
                <w:webHidden/>
              </w:rPr>
              <w:tab/>
            </w:r>
            <w:r w:rsidR="00755FBC">
              <w:rPr>
                <w:noProof/>
                <w:webHidden/>
              </w:rPr>
              <w:fldChar w:fldCharType="begin"/>
            </w:r>
            <w:r w:rsidR="00755FBC">
              <w:rPr>
                <w:noProof/>
                <w:webHidden/>
              </w:rPr>
              <w:instrText xml:space="preserve"> PAGEREF _Toc119053244 \h </w:instrText>
            </w:r>
            <w:r w:rsidR="00755FBC">
              <w:rPr>
                <w:noProof/>
                <w:webHidden/>
              </w:rPr>
            </w:r>
            <w:r w:rsidR="00755FBC">
              <w:rPr>
                <w:noProof/>
                <w:webHidden/>
              </w:rPr>
              <w:fldChar w:fldCharType="separate"/>
            </w:r>
            <w:r w:rsidR="00755FBC">
              <w:rPr>
                <w:noProof/>
                <w:webHidden/>
              </w:rPr>
              <w:t>1</w:t>
            </w:r>
            <w:r w:rsidR="00755FBC">
              <w:rPr>
                <w:noProof/>
                <w:webHidden/>
              </w:rPr>
              <w:fldChar w:fldCharType="end"/>
            </w:r>
          </w:hyperlink>
        </w:p>
        <w:p w14:paraId="37862B0D" w14:textId="330B76AA" w:rsidR="00755FBC" w:rsidRDefault="00000000">
          <w:pPr>
            <w:pStyle w:val="TOC2"/>
            <w:tabs>
              <w:tab w:val="right" w:leader="dot" w:pos="9350"/>
            </w:tabs>
            <w:rPr>
              <w:rFonts w:eastAsiaTheme="minorEastAsia"/>
              <w:noProof/>
            </w:rPr>
          </w:pPr>
          <w:hyperlink w:anchor="_Toc119053245" w:history="1">
            <w:r w:rsidR="00755FBC" w:rsidRPr="004C7C1D">
              <w:rPr>
                <w:rStyle w:val="Hyperlink"/>
                <w:rFonts w:eastAsia="Times New Roman"/>
                <w:bCs/>
                <w:noProof/>
              </w:rPr>
              <w:t>Greetings</w:t>
            </w:r>
            <w:r w:rsidR="00755FBC">
              <w:rPr>
                <w:noProof/>
                <w:webHidden/>
              </w:rPr>
              <w:tab/>
            </w:r>
            <w:r w:rsidR="00755FBC">
              <w:rPr>
                <w:noProof/>
                <w:webHidden/>
              </w:rPr>
              <w:fldChar w:fldCharType="begin"/>
            </w:r>
            <w:r w:rsidR="00755FBC">
              <w:rPr>
                <w:noProof/>
                <w:webHidden/>
              </w:rPr>
              <w:instrText xml:space="preserve"> PAGEREF _Toc119053245 \h </w:instrText>
            </w:r>
            <w:r w:rsidR="00755FBC">
              <w:rPr>
                <w:noProof/>
                <w:webHidden/>
              </w:rPr>
            </w:r>
            <w:r w:rsidR="00755FBC">
              <w:rPr>
                <w:noProof/>
                <w:webHidden/>
              </w:rPr>
              <w:fldChar w:fldCharType="separate"/>
            </w:r>
            <w:r w:rsidR="00755FBC">
              <w:rPr>
                <w:noProof/>
                <w:webHidden/>
              </w:rPr>
              <w:t>3</w:t>
            </w:r>
            <w:r w:rsidR="00755FBC">
              <w:rPr>
                <w:noProof/>
                <w:webHidden/>
              </w:rPr>
              <w:fldChar w:fldCharType="end"/>
            </w:r>
          </w:hyperlink>
        </w:p>
        <w:p w14:paraId="312E5E27" w14:textId="37B88B7B" w:rsidR="00755FBC" w:rsidRDefault="00000000">
          <w:pPr>
            <w:pStyle w:val="TOC2"/>
            <w:tabs>
              <w:tab w:val="right" w:leader="dot" w:pos="9350"/>
            </w:tabs>
            <w:rPr>
              <w:rFonts w:eastAsiaTheme="minorEastAsia"/>
              <w:noProof/>
            </w:rPr>
          </w:pPr>
          <w:hyperlink w:anchor="_Toc119053246" w:history="1">
            <w:r w:rsidR="00755FBC" w:rsidRPr="004C7C1D">
              <w:rPr>
                <w:rStyle w:val="Hyperlink"/>
                <w:noProof/>
              </w:rPr>
              <w:t>St. Landry Junior Livestock Association</w:t>
            </w:r>
            <w:r w:rsidR="00755FBC">
              <w:rPr>
                <w:noProof/>
                <w:webHidden/>
              </w:rPr>
              <w:tab/>
            </w:r>
            <w:r w:rsidR="00755FBC">
              <w:rPr>
                <w:noProof/>
                <w:webHidden/>
              </w:rPr>
              <w:fldChar w:fldCharType="begin"/>
            </w:r>
            <w:r w:rsidR="00755FBC">
              <w:rPr>
                <w:noProof/>
                <w:webHidden/>
              </w:rPr>
              <w:instrText xml:space="preserve"> PAGEREF _Toc119053246 \h </w:instrText>
            </w:r>
            <w:r w:rsidR="00755FBC">
              <w:rPr>
                <w:noProof/>
                <w:webHidden/>
              </w:rPr>
            </w:r>
            <w:r w:rsidR="00755FBC">
              <w:rPr>
                <w:noProof/>
                <w:webHidden/>
              </w:rPr>
              <w:fldChar w:fldCharType="separate"/>
            </w:r>
            <w:r w:rsidR="00755FBC">
              <w:rPr>
                <w:noProof/>
                <w:webHidden/>
              </w:rPr>
              <w:t>4</w:t>
            </w:r>
            <w:r w:rsidR="00755FBC">
              <w:rPr>
                <w:noProof/>
                <w:webHidden/>
              </w:rPr>
              <w:fldChar w:fldCharType="end"/>
            </w:r>
          </w:hyperlink>
        </w:p>
        <w:p w14:paraId="5ADEBC22" w14:textId="1EB61077" w:rsidR="00755FBC" w:rsidRDefault="00000000">
          <w:pPr>
            <w:pStyle w:val="TOC2"/>
            <w:tabs>
              <w:tab w:val="right" w:leader="dot" w:pos="9350"/>
            </w:tabs>
            <w:rPr>
              <w:rFonts w:eastAsiaTheme="minorEastAsia"/>
              <w:noProof/>
            </w:rPr>
          </w:pPr>
          <w:hyperlink w:anchor="_Toc119053247" w:history="1">
            <w:r w:rsidR="00755FBC" w:rsidRPr="004C7C1D">
              <w:rPr>
                <w:rStyle w:val="Hyperlink"/>
                <w:rFonts w:eastAsia="Times New Roman"/>
                <w:bCs/>
                <w:noProof/>
              </w:rPr>
              <w:t>Purpose of Livestock Projects</w:t>
            </w:r>
            <w:r w:rsidR="00755FBC">
              <w:rPr>
                <w:noProof/>
                <w:webHidden/>
              </w:rPr>
              <w:tab/>
            </w:r>
            <w:r w:rsidR="00755FBC">
              <w:rPr>
                <w:noProof/>
                <w:webHidden/>
              </w:rPr>
              <w:fldChar w:fldCharType="begin"/>
            </w:r>
            <w:r w:rsidR="00755FBC">
              <w:rPr>
                <w:noProof/>
                <w:webHidden/>
              </w:rPr>
              <w:instrText xml:space="preserve"> PAGEREF _Toc119053247 \h </w:instrText>
            </w:r>
            <w:r w:rsidR="00755FBC">
              <w:rPr>
                <w:noProof/>
                <w:webHidden/>
              </w:rPr>
            </w:r>
            <w:r w:rsidR="00755FBC">
              <w:rPr>
                <w:noProof/>
                <w:webHidden/>
              </w:rPr>
              <w:fldChar w:fldCharType="separate"/>
            </w:r>
            <w:r w:rsidR="00755FBC">
              <w:rPr>
                <w:noProof/>
                <w:webHidden/>
              </w:rPr>
              <w:t>4</w:t>
            </w:r>
            <w:r w:rsidR="00755FBC">
              <w:rPr>
                <w:noProof/>
                <w:webHidden/>
              </w:rPr>
              <w:fldChar w:fldCharType="end"/>
            </w:r>
          </w:hyperlink>
        </w:p>
        <w:p w14:paraId="2DE44682" w14:textId="263459D1" w:rsidR="00755FBC" w:rsidRDefault="00000000">
          <w:pPr>
            <w:pStyle w:val="TOC2"/>
            <w:tabs>
              <w:tab w:val="right" w:leader="dot" w:pos="9350"/>
            </w:tabs>
            <w:rPr>
              <w:rFonts w:eastAsiaTheme="minorEastAsia"/>
              <w:noProof/>
            </w:rPr>
          </w:pPr>
          <w:hyperlink w:anchor="_Toc119053248" w:history="1">
            <w:r w:rsidR="00755FBC" w:rsidRPr="004C7C1D">
              <w:rPr>
                <w:rStyle w:val="Hyperlink"/>
                <w:rFonts w:eastAsia="Times New Roman"/>
                <w:bCs/>
                <w:noProof/>
              </w:rPr>
              <w:t>General Rules</w:t>
            </w:r>
            <w:r w:rsidR="00755FBC">
              <w:rPr>
                <w:noProof/>
                <w:webHidden/>
              </w:rPr>
              <w:tab/>
            </w:r>
            <w:r w:rsidR="00755FBC">
              <w:rPr>
                <w:noProof/>
                <w:webHidden/>
              </w:rPr>
              <w:fldChar w:fldCharType="begin"/>
            </w:r>
            <w:r w:rsidR="00755FBC">
              <w:rPr>
                <w:noProof/>
                <w:webHidden/>
              </w:rPr>
              <w:instrText xml:space="preserve"> PAGEREF _Toc119053248 \h </w:instrText>
            </w:r>
            <w:r w:rsidR="00755FBC">
              <w:rPr>
                <w:noProof/>
                <w:webHidden/>
              </w:rPr>
            </w:r>
            <w:r w:rsidR="00755FBC">
              <w:rPr>
                <w:noProof/>
                <w:webHidden/>
              </w:rPr>
              <w:fldChar w:fldCharType="separate"/>
            </w:r>
            <w:r w:rsidR="00755FBC">
              <w:rPr>
                <w:noProof/>
                <w:webHidden/>
              </w:rPr>
              <w:t>4</w:t>
            </w:r>
            <w:r w:rsidR="00755FBC">
              <w:rPr>
                <w:noProof/>
                <w:webHidden/>
              </w:rPr>
              <w:fldChar w:fldCharType="end"/>
            </w:r>
          </w:hyperlink>
        </w:p>
        <w:p w14:paraId="2971C11F" w14:textId="7864AEA0" w:rsidR="00755FBC" w:rsidRDefault="00000000">
          <w:pPr>
            <w:pStyle w:val="TOC3"/>
            <w:tabs>
              <w:tab w:val="right" w:leader="dot" w:pos="9350"/>
            </w:tabs>
            <w:rPr>
              <w:rFonts w:eastAsiaTheme="minorEastAsia"/>
              <w:noProof/>
            </w:rPr>
          </w:pPr>
          <w:hyperlink w:anchor="_Toc119053249" w:history="1">
            <w:r w:rsidR="00755FBC" w:rsidRPr="004C7C1D">
              <w:rPr>
                <w:rStyle w:val="Hyperlink"/>
                <w:rFonts w:eastAsia="Times New Roman"/>
                <w:b/>
                <w:bCs/>
                <w:noProof/>
              </w:rPr>
              <w:t>LSU Show Catalog</w:t>
            </w:r>
            <w:r w:rsidR="00755FBC">
              <w:rPr>
                <w:noProof/>
                <w:webHidden/>
              </w:rPr>
              <w:tab/>
            </w:r>
            <w:r w:rsidR="00755FBC">
              <w:rPr>
                <w:noProof/>
                <w:webHidden/>
              </w:rPr>
              <w:fldChar w:fldCharType="begin"/>
            </w:r>
            <w:r w:rsidR="00755FBC">
              <w:rPr>
                <w:noProof/>
                <w:webHidden/>
              </w:rPr>
              <w:instrText xml:space="preserve"> PAGEREF _Toc119053249 \h </w:instrText>
            </w:r>
            <w:r w:rsidR="00755FBC">
              <w:rPr>
                <w:noProof/>
                <w:webHidden/>
              </w:rPr>
            </w:r>
            <w:r w:rsidR="00755FBC">
              <w:rPr>
                <w:noProof/>
                <w:webHidden/>
              </w:rPr>
              <w:fldChar w:fldCharType="separate"/>
            </w:r>
            <w:r w:rsidR="00755FBC">
              <w:rPr>
                <w:noProof/>
                <w:webHidden/>
              </w:rPr>
              <w:t>4</w:t>
            </w:r>
            <w:r w:rsidR="00755FBC">
              <w:rPr>
                <w:noProof/>
                <w:webHidden/>
              </w:rPr>
              <w:fldChar w:fldCharType="end"/>
            </w:r>
          </w:hyperlink>
        </w:p>
        <w:p w14:paraId="0C0A7837" w14:textId="36036125" w:rsidR="00755FBC" w:rsidRDefault="00000000">
          <w:pPr>
            <w:pStyle w:val="TOC3"/>
            <w:tabs>
              <w:tab w:val="right" w:leader="dot" w:pos="9350"/>
            </w:tabs>
            <w:rPr>
              <w:rFonts w:eastAsiaTheme="minorEastAsia"/>
              <w:noProof/>
            </w:rPr>
          </w:pPr>
          <w:hyperlink w:anchor="_Toc119053250" w:history="1">
            <w:r w:rsidR="00755FBC" w:rsidRPr="004C7C1D">
              <w:rPr>
                <w:rStyle w:val="Hyperlink"/>
                <w:rFonts w:eastAsia="Times New Roman"/>
                <w:b/>
                <w:bCs/>
                <w:noProof/>
              </w:rPr>
              <w:t>Exhibitor Eligibility</w:t>
            </w:r>
            <w:r w:rsidR="00755FBC">
              <w:rPr>
                <w:noProof/>
                <w:webHidden/>
              </w:rPr>
              <w:tab/>
            </w:r>
            <w:r w:rsidR="00755FBC">
              <w:rPr>
                <w:noProof/>
                <w:webHidden/>
              </w:rPr>
              <w:fldChar w:fldCharType="begin"/>
            </w:r>
            <w:r w:rsidR="00755FBC">
              <w:rPr>
                <w:noProof/>
                <w:webHidden/>
              </w:rPr>
              <w:instrText xml:space="preserve"> PAGEREF _Toc119053250 \h </w:instrText>
            </w:r>
            <w:r w:rsidR="00755FBC">
              <w:rPr>
                <w:noProof/>
                <w:webHidden/>
              </w:rPr>
            </w:r>
            <w:r w:rsidR="00755FBC">
              <w:rPr>
                <w:noProof/>
                <w:webHidden/>
              </w:rPr>
              <w:fldChar w:fldCharType="separate"/>
            </w:r>
            <w:r w:rsidR="00755FBC">
              <w:rPr>
                <w:noProof/>
                <w:webHidden/>
              </w:rPr>
              <w:t>4</w:t>
            </w:r>
            <w:r w:rsidR="00755FBC">
              <w:rPr>
                <w:noProof/>
                <w:webHidden/>
              </w:rPr>
              <w:fldChar w:fldCharType="end"/>
            </w:r>
          </w:hyperlink>
        </w:p>
        <w:p w14:paraId="08B28111" w14:textId="5544B200" w:rsidR="00755FBC" w:rsidRDefault="00000000">
          <w:pPr>
            <w:pStyle w:val="TOC3"/>
            <w:tabs>
              <w:tab w:val="right" w:leader="dot" w:pos="9350"/>
            </w:tabs>
            <w:rPr>
              <w:rFonts w:eastAsiaTheme="minorEastAsia"/>
              <w:noProof/>
            </w:rPr>
          </w:pPr>
          <w:hyperlink w:anchor="_Toc119053251" w:history="1">
            <w:r w:rsidR="00755FBC" w:rsidRPr="004C7C1D">
              <w:rPr>
                <w:rStyle w:val="Hyperlink"/>
                <w:rFonts w:eastAsia="Times New Roman"/>
                <w:b/>
                <w:bCs/>
                <w:noProof/>
              </w:rPr>
              <w:t>Possession and Validation Deadlines</w:t>
            </w:r>
            <w:r w:rsidR="00755FBC">
              <w:rPr>
                <w:noProof/>
                <w:webHidden/>
              </w:rPr>
              <w:tab/>
            </w:r>
            <w:r w:rsidR="00755FBC">
              <w:rPr>
                <w:noProof/>
                <w:webHidden/>
              </w:rPr>
              <w:fldChar w:fldCharType="begin"/>
            </w:r>
            <w:r w:rsidR="00755FBC">
              <w:rPr>
                <w:noProof/>
                <w:webHidden/>
              </w:rPr>
              <w:instrText xml:space="preserve"> PAGEREF _Toc119053251 \h </w:instrText>
            </w:r>
            <w:r w:rsidR="00755FBC">
              <w:rPr>
                <w:noProof/>
                <w:webHidden/>
              </w:rPr>
            </w:r>
            <w:r w:rsidR="00755FBC">
              <w:rPr>
                <w:noProof/>
                <w:webHidden/>
              </w:rPr>
              <w:fldChar w:fldCharType="separate"/>
            </w:r>
            <w:r w:rsidR="00755FBC">
              <w:rPr>
                <w:noProof/>
                <w:webHidden/>
              </w:rPr>
              <w:t>4</w:t>
            </w:r>
            <w:r w:rsidR="00755FBC">
              <w:rPr>
                <w:noProof/>
                <w:webHidden/>
              </w:rPr>
              <w:fldChar w:fldCharType="end"/>
            </w:r>
          </w:hyperlink>
        </w:p>
        <w:p w14:paraId="430E2DA9" w14:textId="3979F582" w:rsidR="00755FBC" w:rsidRDefault="00000000">
          <w:pPr>
            <w:pStyle w:val="TOC3"/>
            <w:tabs>
              <w:tab w:val="right" w:leader="dot" w:pos="9350"/>
            </w:tabs>
            <w:rPr>
              <w:rFonts w:eastAsiaTheme="minorEastAsia"/>
              <w:noProof/>
            </w:rPr>
          </w:pPr>
          <w:hyperlink w:anchor="_Toc119053252" w:history="1">
            <w:r w:rsidR="00755FBC" w:rsidRPr="004C7C1D">
              <w:rPr>
                <w:rStyle w:val="Hyperlink"/>
                <w:rFonts w:eastAsia="Times New Roman"/>
                <w:b/>
                <w:bCs/>
                <w:noProof/>
              </w:rPr>
              <w:t>Hardship Policy</w:t>
            </w:r>
            <w:r w:rsidR="00755FBC">
              <w:rPr>
                <w:noProof/>
                <w:webHidden/>
              </w:rPr>
              <w:tab/>
            </w:r>
            <w:r w:rsidR="00755FBC">
              <w:rPr>
                <w:noProof/>
                <w:webHidden/>
              </w:rPr>
              <w:fldChar w:fldCharType="begin"/>
            </w:r>
            <w:r w:rsidR="00755FBC">
              <w:rPr>
                <w:noProof/>
                <w:webHidden/>
              </w:rPr>
              <w:instrText xml:space="preserve"> PAGEREF _Toc119053252 \h </w:instrText>
            </w:r>
            <w:r w:rsidR="00755FBC">
              <w:rPr>
                <w:noProof/>
                <w:webHidden/>
              </w:rPr>
            </w:r>
            <w:r w:rsidR="00755FBC">
              <w:rPr>
                <w:noProof/>
                <w:webHidden/>
              </w:rPr>
              <w:fldChar w:fldCharType="separate"/>
            </w:r>
            <w:r w:rsidR="00755FBC">
              <w:rPr>
                <w:noProof/>
                <w:webHidden/>
              </w:rPr>
              <w:t>5</w:t>
            </w:r>
            <w:r w:rsidR="00755FBC">
              <w:rPr>
                <w:noProof/>
                <w:webHidden/>
              </w:rPr>
              <w:fldChar w:fldCharType="end"/>
            </w:r>
          </w:hyperlink>
        </w:p>
        <w:p w14:paraId="11FA86FC" w14:textId="2BF3093A" w:rsidR="00755FBC" w:rsidRDefault="00000000">
          <w:pPr>
            <w:pStyle w:val="TOC3"/>
            <w:tabs>
              <w:tab w:val="right" w:leader="dot" w:pos="9350"/>
            </w:tabs>
            <w:rPr>
              <w:rFonts w:eastAsiaTheme="minorEastAsia"/>
              <w:noProof/>
            </w:rPr>
          </w:pPr>
          <w:hyperlink w:anchor="_Toc119053253" w:history="1">
            <w:r w:rsidR="00755FBC" w:rsidRPr="004C7C1D">
              <w:rPr>
                <w:rStyle w:val="Hyperlink"/>
                <w:rFonts w:eastAsia="Times New Roman"/>
                <w:b/>
                <w:bCs/>
                <w:noProof/>
              </w:rPr>
              <w:t>Home Visits</w:t>
            </w:r>
            <w:r w:rsidR="00755FBC">
              <w:rPr>
                <w:noProof/>
                <w:webHidden/>
              </w:rPr>
              <w:tab/>
            </w:r>
            <w:r w:rsidR="00755FBC">
              <w:rPr>
                <w:noProof/>
                <w:webHidden/>
              </w:rPr>
              <w:fldChar w:fldCharType="begin"/>
            </w:r>
            <w:r w:rsidR="00755FBC">
              <w:rPr>
                <w:noProof/>
                <w:webHidden/>
              </w:rPr>
              <w:instrText xml:space="preserve"> PAGEREF _Toc119053253 \h </w:instrText>
            </w:r>
            <w:r w:rsidR="00755FBC">
              <w:rPr>
                <w:noProof/>
                <w:webHidden/>
              </w:rPr>
            </w:r>
            <w:r w:rsidR="00755FBC">
              <w:rPr>
                <w:noProof/>
                <w:webHidden/>
              </w:rPr>
              <w:fldChar w:fldCharType="separate"/>
            </w:r>
            <w:r w:rsidR="00755FBC">
              <w:rPr>
                <w:noProof/>
                <w:webHidden/>
              </w:rPr>
              <w:t>5</w:t>
            </w:r>
            <w:r w:rsidR="00755FBC">
              <w:rPr>
                <w:noProof/>
                <w:webHidden/>
              </w:rPr>
              <w:fldChar w:fldCharType="end"/>
            </w:r>
          </w:hyperlink>
        </w:p>
        <w:p w14:paraId="53193C2D" w14:textId="640ED6D7" w:rsidR="00755FBC" w:rsidRDefault="00000000">
          <w:pPr>
            <w:pStyle w:val="TOC2"/>
            <w:tabs>
              <w:tab w:val="right" w:leader="dot" w:pos="9350"/>
            </w:tabs>
            <w:rPr>
              <w:rFonts w:eastAsiaTheme="minorEastAsia"/>
              <w:noProof/>
            </w:rPr>
          </w:pPr>
          <w:hyperlink w:anchor="_Toc119053254" w:history="1">
            <w:r w:rsidR="00755FBC" w:rsidRPr="004C7C1D">
              <w:rPr>
                <w:rStyle w:val="Hyperlink"/>
                <w:noProof/>
              </w:rPr>
              <w:t>Show Rules</w:t>
            </w:r>
            <w:r w:rsidR="00755FBC">
              <w:rPr>
                <w:noProof/>
                <w:webHidden/>
              </w:rPr>
              <w:tab/>
            </w:r>
            <w:r w:rsidR="00755FBC">
              <w:rPr>
                <w:noProof/>
                <w:webHidden/>
              </w:rPr>
              <w:fldChar w:fldCharType="begin"/>
            </w:r>
            <w:r w:rsidR="00755FBC">
              <w:rPr>
                <w:noProof/>
                <w:webHidden/>
              </w:rPr>
              <w:instrText xml:space="preserve"> PAGEREF _Toc119053254 \h </w:instrText>
            </w:r>
            <w:r w:rsidR="00755FBC">
              <w:rPr>
                <w:noProof/>
                <w:webHidden/>
              </w:rPr>
            </w:r>
            <w:r w:rsidR="00755FBC">
              <w:rPr>
                <w:noProof/>
                <w:webHidden/>
              </w:rPr>
              <w:fldChar w:fldCharType="separate"/>
            </w:r>
            <w:r w:rsidR="00755FBC">
              <w:rPr>
                <w:noProof/>
                <w:webHidden/>
              </w:rPr>
              <w:t>6</w:t>
            </w:r>
            <w:r w:rsidR="00755FBC">
              <w:rPr>
                <w:noProof/>
                <w:webHidden/>
              </w:rPr>
              <w:fldChar w:fldCharType="end"/>
            </w:r>
          </w:hyperlink>
        </w:p>
        <w:p w14:paraId="0A2660E5" w14:textId="0F3911FF" w:rsidR="00755FBC" w:rsidRDefault="00000000">
          <w:pPr>
            <w:pStyle w:val="TOC2"/>
            <w:tabs>
              <w:tab w:val="right" w:leader="dot" w:pos="9350"/>
            </w:tabs>
            <w:rPr>
              <w:rFonts w:eastAsiaTheme="minorEastAsia"/>
              <w:noProof/>
            </w:rPr>
          </w:pPr>
          <w:hyperlink w:anchor="_Toc119053255" w:history="1">
            <w:r w:rsidR="00755FBC" w:rsidRPr="004C7C1D">
              <w:rPr>
                <w:rStyle w:val="Hyperlink"/>
                <w:rFonts w:eastAsia="Times New Roman"/>
                <w:bCs/>
                <w:noProof/>
              </w:rPr>
              <w:t>Acadiana District Livestock Show</w:t>
            </w:r>
            <w:r w:rsidR="00755FBC">
              <w:rPr>
                <w:noProof/>
                <w:webHidden/>
              </w:rPr>
              <w:tab/>
            </w:r>
            <w:r w:rsidR="00755FBC">
              <w:rPr>
                <w:noProof/>
                <w:webHidden/>
              </w:rPr>
              <w:fldChar w:fldCharType="begin"/>
            </w:r>
            <w:r w:rsidR="00755FBC">
              <w:rPr>
                <w:noProof/>
                <w:webHidden/>
              </w:rPr>
              <w:instrText xml:space="preserve"> PAGEREF _Toc119053255 \h </w:instrText>
            </w:r>
            <w:r w:rsidR="00755FBC">
              <w:rPr>
                <w:noProof/>
                <w:webHidden/>
              </w:rPr>
            </w:r>
            <w:r w:rsidR="00755FBC">
              <w:rPr>
                <w:noProof/>
                <w:webHidden/>
              </w:rPr>
              <w:fldChar w:fldCharType="separate"/>
            </w:r>
            <w:r w:rsidR="00755FBC">
              <w:rPr>
                <w:noProof/>
                <w:webHidden/>
              </w:rPr>
              <w:t>7</w:t>
            </w:r>
            <w:r w:rsidR="00755FBC">
              <w:rPr>
                <w:noProof/>
                <w:webHidden/>
              </w:rPr>
              <w:fldChar w:fldCharType="end"/>
            </w:r>
          </w:hyperlink>
        </w:p>
        <w:p w14:paraId="7D5FDCCC" w14:textId="7CABED22" w:rsidR="00755FBC" w:rsidRDefault="00000000">
          <w:pPr>
            <w:pStyle w:val="TOC2"/>
            <w:tabs>
              <w:tab w:val="right" w:leader="dot" w:pos="9350"/>
            </w:tabs>
            <w:rPr>
              <w:rFonts w:eastAsiaTheme="minorEastAsia"/>
              <w:noProof/>
            </w:rPr>
          </w:pPr>
          <w:hyperlink w:anchor="_Toc119053256" w:history="1">
            <w:r w:rsidR="00755FBC" w:rsidRPr="004C7C1D">
              <w:rPr>
                <w:rStyle w:val="Hyperlink"/>
                <w:rFonts w:eastAsia="Times New Roman"/>
                <w:bCs/>
                <w:noProof/>
              </w:rPr>
              <w:t>LSU State Livestock Show</w:t>
            </w:r>
            <w:r w:rsidR="00755FBC">
              <w:rPr>
                <w:noProof/>
                <w:webHidden/>
              </w:rPr>
              <w:tab/>
            </w:r>
            <w:r w:rsidR="00755FBC">
              <w:rPr>
                <w:noProof/>
                <w:webHidden/>
              </w:rPr>
              <w:fldChar w:fldCharType="begin"/>
            </w:r>
            <w:r w:rsidR="00755FBC">
              <w:rPr>
                <w:noProof/>
                <w:webHidden/>
              </w:rPr>
              <w:instrText xml:space="preserve"> PAGEREF _Toc119053256 \h </w:instrText>
            </w:r>
            <w:r w:rsidR="00755FBC">
              <w:rPr>
                <w:noProof/>
                <w:webHidden/>
              </w:rPr>
            </w:r>
            <w:r w:rsidR="00755FBC">
              <w:rPr>
                <w:noProof/>
                <w:webHidden/>
              </w:rPr>
              <w:fldChar w:fldCharType="separate"/>
            </w:r>
            <w:r w:rsidR="00755FBC">
              <w:rPr>
                <w:noProof/>
                <w:webHidden/>
              </w:rPr>
              <w:t>7</w:t>
            </w:r>
            <w:r w:rsidR="00755FBC">
              <w:rPr>
                <w:noProof/>
                <w:webHidden/>
              </w:rPr>
              <w:fldChar w:fldCharType="end"/>
            </w:r>
          </w:hyperlink>
        </w:p>
        <w:p w14:paraId="61A6735F" w14:textId="5B9AD5D2" w:rsidR="00755FBC" w:rsidRDefault="00000000">
          <w:pPr>
            <w:pStyle w:val="TOC2"/>
            <w:tabs>
              <w:tab w:val="right" w:leader="dot" w:pos="9350"/>
            </w:tabs>
            <w:rPr>
              <w:rFonts w:eastAsiaTheme="minorEastAsia"/>
              <w:noProof/>
            </w:rPr>
          </w:pPr>
          <w:hyperlink w:anchor="_Toc119053257" w:history="1">
            <w:r w:rsidR="00755FBC" w:rsidRPr="004C7C1D">
              <w:rPr>
                <w:rStyle w:val="Hyperlink"/>
                <w:rFonts w:eastAsia="Times New Roman"/>
                <w:noProof/>
              </w:rPr>
              <w:t>Camper Spots</w:t>
            </w:r>
            <w:r w:rsidR="00755FBC">
              <w:rPr>
                <w:noProof/>
                <w:webHidden/>
              </w:rPr>
              <w:tab/>
            </w:r>
            <w:r w:rsidR="00755FBC">
              <w:rPr>
                <w:noProof/>
                <w:webHidden/>
              </w:rPr>
              <w:fldChar w:fldCharType="begin"/>
            </w:r>
            <w:r w:rsidR="00755FBC">
              <w:rPr>
                <w:noProof/>
                <w:webHidden/>
              </w:rPr>
              <w:instrText xml:space="preserve"> PAGEREF _Toc119053257 \h </w:instrText>
            </w:r>
            <w:r w:rsidR="00755FBC">
              <w:rPr>
                <w:noProof/>
                <w:webHidden/>
              </w:rPr>
            </w:r>
            <w:r w:rsidR="00755FBC">
              <w:rPr>
                <w:noProof/>
                <w:webHidden/>
              </w:rPr>
              <w:fldChar w:fldCharType="separate"/>
            </w:r>
            <w:r w:rsidR="00755FBC">
              <w:rPr>
                <w:noProof/>
                <w:webHidden/>
              </w:rPr>
              <w:t>8</w:t>
            </w:r>
            <w:r w:rsidR="00755FBC">
              <w:rPr>
                <w:noProof/>
                <w:webHidden/>
              </w:rPr>
              <w:fldChar w:fldCharType="end"/>
            </w:r>
          </w:hyperlink>
        </w:p>
        <w:p w14:paraId="49A4E7B1" w14:textId="77932602" w:rsidR="00755FBC" w:rsidRDefault="00000000">
          <w:pPr>
            <w:pStyle w:val="TOC2"/>
            <w:tabs>
              <w:tab w:val="right" w:leader="dot" w:pos="9350"/>
            </w:tabs>
            <w:rPr>
              <w:rFonts w:eastAsiaTheme="minorEastAsia"/>
              <w:noProof/>
            </w:rPr>
          </w:pPr>
          <w:hyperlink w:anchor="_Toc119053258" w:history="1">
            <w:r w:rsidR="00755FBC" w:rsidRPr="004C7C1D">
              <w:rPr>
                <w:rStyle w:val="Hyperlink"/>
                <w:rFonts w:eastAsia="Times New Roman"/>
                <w:noProof/>
              </w:rPr>
              <w:t>Southern University Livestock Show</w:t>
            </w:r>
            <w:r w:rsidR="00755FBC">
              <w:rPr>
                <w:noProof/>
                <w:webHidden/>
              </w:rPr>
              <w:tab/>
            </w:r>
            <w:r w:rsidR="00755FBC">
              <w:rPr>
                <w:noProof/>
                <w:webHidden/>
              </w:rPr>
              <w:fldChar w:fldCharType="begin"/>
            </w:r>
            <w:r w:rsidR="00755FBC">
              <w:rPr>
                <w:noProof/>
                <w:webHidden/>
              </w:rPr>
              <w:instrText xml:space="preserve"> PAGEREF _Toc119053258 \h </w:instrText>
            </w:r>
            <w:r w:rsidR="00755FBC">
              <w:rPr>
                <w:noProof/>
                <w:webHidden/>
              </w:rPr>
            </w:r>
            <w:r w:rsidR="00755FBC">
              <w:rPr>
                <w:noProof/>
                <w:webHidden/>
              </w:rPr>
              <w:fldChar w:fldCharType="separate"/>
            </w:r>
            <w:r w:rsidR="00755FBC">
              <w:rPr>
                <w:noProof/>
                <w:webHidden/>
              </w:rPr>
              <w:t>8</w:t>
            </w:r>
            <w:r w:rsidR="00755FBC">
              <w:rPr>
                <w:noProof/>
                <w:webHidden/>
              </w:rPr>
              <w:fldChar w:fldCharType="end"/>
            </w:r>
          </w:hyperlink>
        </w:p>
        <w:p w14:paraId="56594585" w14:textId="693C6E85" w:rsidR="00755FBC" w:rsidRDefault="00000000">
          <w:pPr>
            <w:pStyle w:val="TOC2"/>
            <w:tabs>
              <w:tab w:val="right" w:leader="dot" w:pos="9350"/>
            </w:tabs>
            <w:rPr>
              <w:rFonts w:eastAsiaTheme="minorEastAsia"/>
              <w:noProof/>
            </w:rPr>
          </w:pPr>
          <w:hyperlink w:anchor="_Toc119053259" w:history="1">
            <w:r w:rsidR="00755FBC" w:rsidRPr="004C7C1D">
              <w:rPr>
                <w:rStyle w:val="Hyperlink"/>
                <w:rFonts w:eastAsia="Times New Roman"/>
                <w:noProof/>
              </w:rPr>
              <w:t>Premier Exhibitor Contest</w:t>
            </w:r>
            <w:r w:rsidR="00755FBC">
              <w:rPr>
                <w:noProof/>
                <w:webHidden/>
              </w:rPr>
              <w:tab/>
            </w:r>
            <w:r w:rsidR="00755FBC">
              <w:rPr>
                <w:noProof/>
                <w:webHidden/>
              </w:rPr>
              <w:fldChar w:fldCharType="begin"/>
            </w:r>
            <w:r w:rsidR="00755FBC">
              <w:rPr>
                <w:noProof/>
                <w:webHidden/>
              </w:rPr>
              <w:instrText xml:space="preserve"> PAGEREF _Toc119053259 \h </w:instrText>
            </w:r>
            <w:r w:rsidR="00755FBC">
              <w:rPr>
                <w:noProof/>
                <w:webHidden/>
              </w:rPr>
            </w:r>
            <w:r w:rsidR="00755FBC">
              <w:rPr>
                <w:noProof/>
                <w:webHidden/>
              </w:rPr>
              <w:fldChar w:fldCharType="separate"/>
            </w:r>
            <w:r w:rsidR="00755FBC">
              <w:rPr>
                <w:noProof/>
                <w:webHidden/>
              </w:rPr>
              <w:t>8</w:t>
            </w:r>
            <w:r w:rsidR="00755FBC">
              <w:rPr>
                <w:noProof/>
                <w:webHidden/>
              </w:rPr>
              <w:fldChar w:fldCharType="end"/>
            </w:r>
          </w:hyperlink>
        </w:p>
        <w:p w14:paraId="39CCDF73" w14:textId="1DD1F959" w:rsidR="00755FBC" w:rsidRDefault="00000000">
          <w:pPr>
            <w:pStyle w:val="TOC2"/>
            <w:tabs>
              <w:tab w:val="right" w:leader="dot" w:pos="9350"/>
            </w:tabs>
            <w:rPr>
              <w:rFonts w:eastAsiaTheme="minorEastAsia"/>
              <w:noProof/>
            </w:rPr>
          </w:pPr>
          <w:hyperlink w:anchor="_Toc119053260" w:history="1">
            <w:r w:rsidR="00755FBC" w:rsidRPr="004C7C1D">
              <w:rPr>
                <w:rStyle w:val="Hyperlink"/>
                <w:noProof/>
              </w:rPr>
              <w:t xml:space="preserve">Youth for the </w:t>
            </w:r>
            <w:r w:rsidR="00755FBC">
              <w:rPr>
                <w:rStyle w:val="Hyperlink"/>
                <w:noProof/>
              </w:rPr>
              <w:t>Q</w:t>
            </w:r>
            <w:r w:rsidR="00755FBC" w:rsidRPr="004C7C1D">
              <w:rPr>
                <w:rStyle w:val="Hyperlink"/>
                <w:noProof/>
              </w:rPr>
              <w:t xml:space="preserve">uality </w:t>
            </w:r>
            <w:r w:rsidR="00755FBC">
              <w:rPr>
                <w:rStyle w:val="Hyperlink"/>
                <w:noProof/>
              </w:rPr>
              <w:t>C</w:t>
            </w:r>
            <w:r w:rsidR="00755FBC" w:rsidRPr="004C7C1D">
              <w:rPr>
                <w:rStyle w:val="Hyperlink"/>
                <w:noProof/>
              </w:rPr>
              <w:t xml:space="preserve">are of </w:t>
            </w:r>
            <w:r w:rsidR="00755FBC">
              <w:rPr>
                <w:rStyle w:val="Hyperlink"/>
                <w:noProof/>
              </w:rPr>
              <w:t>A</w:t>
            </w:r>
            <w:r w:rsidR="00755FBC" w:rsidRPr="004C7C1D">
              <w:rPr>
                <w:rStyle w:val="Hyperlink"/>
                <w:noProof/>
              </w:rPr>
              <w:t xml:space="preserve">nimals </w:t>
            </w:r>
            <w:r w:rsidR="00755FBC">
              <w:rPr>
                <w:rStyle w:val="Hyperlink"/>
                <w:noProof/>
              </w:rPr>
              <w:t>T</w:t>
            </w:r>
            <w:r w:rsidR="00755FBC" w:rsidRPr="004C7C1D">
              <w:rPr>
                <w:rStyle w:val="Hyperlink"/>
                <w:noProof/>
              </w:rPr>
              <w:t>raining (YQCA)</w:t>
            </w:r>
            <w:r w:rsidR="00755FBC">
              <w:rPr>
                <w:noProof/>
                <w:webHidden/>
              </w:rPr>
              <w:tab/>
            </w:r>
            <w:r w:rsidR="00755FBC">
              <w:rPr>
                <w:noProof/>
                <w:webHidden/>
              </w:rPr>
              <w:fldChar w:fldCharType="begin"/>
            </w:r>
            <w:r w:rsidR="00755FBC">
              <w:rPr>
                <w:noProof/>
                <w:webHidden/>
              </w:rPr>
              <w:instrText xml:space="preserve"> PAGEREF _Toc119053260 \h </w:instrText>
            </w:r>
            <w:r w:rsidR="00755FBC">
              <w:rPr>
                <w:noProof/>
                <w:webHidden/>
              </w:rPr>
            </w:r>
            <w:r w:rsidR="00755FBC">
              <w:rPr>
                <w:noProof/>
                <w:webHidden/>
              </w:rPr>
              <w:fldChar w:fldCharType="separate"/>
            </w:r>
            <w:r w:rsidR="00755FBC">
              <w:rPr>
                <w:noProof/>
                <w:webHidden/>
              </w:rPr>
              <w:t>8</w:t>
            </w:r>
            <w:r w:rsidR="00755FBC">
              <w:rPr>
                <w:noProof/>
                <w:webHidden/>
              </w:rPr>
              <w:fldChar w:fldCharType="end"/>
            </w:r>
          </w:hyperlink>
        </w:p>
        <w:p w14:paraId="03A51A58" w14:textId="697E4E52" w:rsidR="00755FBC" w:rsidRDefault="00000000">
          <w:pPr>
            <w:pStyle w:val="TOC2"/>
            <w:tabs>
              <w:tab w:val="right" w:leader="dot" w:pos="9350"/>
            </w:tabs>
            <w:rPr>
              <w:rFonts w:eastAsiaTheme="minorEastAsia"/>
              <w:noProof/>
            </w:rPr>
          </w:pPr>
          <w:hyperlink w:anchor="_Toc119053261" w:history="1">
            <w:r w:rsidR="00755FBC" w:rsidRPr="004C7C1D">
              <w:rPr>
                <w:rStyle w:val="Hyperlink"/>
                <w:rFonts w:eastAsia="Times New Roman"/>
                <w:noProof/>
              </w:rPr>
              <w:t>Market Animal Sponsorship Regulations</w:t>
            </w:r>
            <w:r w:rsidR="00755FBC">
              <w:rPr>
                <w:noProof/>
                <w:webHidden/>
              </w:rPr>
              <w:tab/>
            </w:r>
            <w:r w:rsidR="00755FBC">
              <w:rPr>
                <w:noProof/>
                <w:webHidden/>
              </w:rPr>
              <w:fldChar w:fldCharType="begin"/>
            </w:r>
            <w:r w:rsidR="00755FBC">
              <w:rPr>
                <w:noProof/>
                <w:webHidden/>
              </w:rPr>
              <w:instrText xml:space="preserve"> PAGEREF _Toc119053261 \h </w:instrText>
            </w:r>
            <w:r w:rsidR="00755FBC">
              <w:rPr>
                <w:noProof/>
                <w:webHidden/>
              </w:rPr>
            </w:r>
            <w:r w:rsidR="00755FBC">
              <w:rPr>
                <w:noProof/>
                <w:webHidden/>
              </w:rPr>
              <w:fldChar w:fldCharType="separate"/>
            </w:r>
            <w:r w:rsidR="00755FBC">
              <w:rPr>
                <w:noProof/>
                <w:webHidden/>
              </w:rPr>
              <w:t>8</w:t>
            </w:r>
            <w:r w:rsidR="00755FBC">
              <w:rPr>
                <w:noProof/>
                <w:webHidden/>
              </w:rPr>
              <w:fldChar w:fldCharType="end"/>
            </w:r>
          </w:hyperlink>
        </w:p>
        <w:p w14:paraId="6FF05418" w14:textId="13498650" w:rsidR="00755FBC" w:rsidRDefault="00000000">
          <w:pPr>
            <w:pStyle w:val="TOC2"/>
            <w:tabs>
              <w:tab w:val="right" w:leader="dot" w:pos="9350"/>
            </w:tabs>
            <w:rPr>
              <w:rFonts w:eastAsiaTheme="minorEastAsia"/>
              <w:noProof/>
            </w:rPr>
          </w:pPr>
          <w:hyperlink w:anchor="_Toc119053262" w:history="1">
            <w:r w:rsidR="00755FBC" w:rsidRPr="004C7C1D">
              <w:rPr>
                <w:rStyle w:val="Hyperlink"/>
                <w:noProof/>
              </w:rPr>
              <w:t>Poultry Show Rules</w:t>
            </w:r>
            <w:r w:rsidR="00755FBC">
              <w:rPr>
                <w:noProof/>
                <w:webHidden/>
              </w:rPr>
              <w:tab/>
            </w:r>
            <w:r w:rsidR="00755FBC">
              <w:rPr>
                <w:noProof/>
                <w:webHidden/>
              </w:rPr>
              <w:fldChar w:fldCharType="begin"/>
            </w:r>
            <w:r w:rsidR="00755FBC">
              <w:rPr>
                <w:noProof/>
                <w:webHidden/>
              </w:rPr>
              <w:instrText xml:space="preserve"> PAGEREF _Toc119053262 \h </w:instrText>
            </w:r>
            <w:r w:rsidR="00755FBC">
              <w:rPr>
                <w:noProof/>
                <w:webHidden/>
              </w:rPr>
            </w:r>
            <w:r w:rsidR="00755FBC">
              <w:rPr>
                <w:noProof/>
                <w:webHidden/>
              </w:rPr>
              <w:fldChar w:fldCharType="separate"/>
            </w:r>
            <w:r w:rsidR="00755FBC">
              <w:rPr>
                <w:noProof/>
                <w:webHidden/>
              </w:rPr>
              <w:t>10</w:t>
            </w:r>
            <w:r w:rsidR="00755FBC">
              <w:rPr>
                <w:noProof/>
                <w:webHidden/>
              </w:rPr>
              <w:fldChar w:fldCharType="end"/>
            </w:r>
          </w:hyperlink>
        </w:p>
        <w:p w14:paraId="71D70A69" w14:textId="4357E10B" w:rsidR="00755FBC" w:rsidRDefault="00000000">
          <w:pPr>
            <w:pStyle w:val="TOC3"/>
            <w:tabs>
              <w:tab w:val="right" w:leader="dot" w:pos="9350"/>
            </w:tabs>
            <w:rPr>
              <w:rFonts w:eastAsiaTheme="minorEastAsia"/>
              <w:noProof/>
            </w:rPr>
          </w:pPr>
          <w:hyperlink w:anchor="_Toc119053263" w:history="1">
            <w:r w:rsidR="00755FBC" w:rsidRPr="004C7C1D">
              <w:rPr>
                <w:rStyle w:val="Hyperlink"/>
                <w:b/>
                <w:bCs/>
                <w:noProof/>
              </w:rPr>
              <w:t>Exhibition Poultry Rules</w:t>
            </w:r>
            <w:r w:rsidR="00755FBC">
              <w:rPr>
                <w:noProof/>
                <w:webHidden/>
              </w:rPr>
              <w:tab/>
            </w:r>
            <w:r w:rsidR="00755FBC">
              <w:rPr>
                <w:noProof/>
                <w:webHidden/>
              </w:rPr>
              <w:fldChar w:fldCharType="begin"/>
            </w:r>
            <w:r w:rsidR="00755FBC">
              <w:rPr>
                <w:noProof/>
                <w:webHidden/>
              </w:rPr>
              <w:instrText xml:space="preserve"> PAGEREF _Toc119053263 \h </w:instrText>
            </w:r>
            <w:r w:rsidR="00755FBC">
              <w:rPr>
                <w:noProof/>
                <w:webHidden/>
              </w:rPr>
            </w:r>
            <w:r w:rsidR="00755FBC">
              <w:rPr>
                <w:noProof/>
                <w:webHidden/>
              </w:rPr>
              <w:fldChar w:fldCharType="separate"/>
            </w:r>
            <w:r w:rsidR="00755FBC">
              <w:rPr>
                <w:noProof/>
                <w:webHidden/>
              </w:rPr>
              <w:t>10</w:t>
            </w:r>
            <w:r w:rsidR="00755FBC">
              <w:rPr>
                <w:noProof/>
                <w:webHidden/>
              </w:rPr>
              <w:fldChar w:fldCharType="end"/>
            </w:r>
          </w:hyperlink>
        </w:p>
        <w:p w14:paraId="61B75B59" w14:textId="34D580EB" w:rsidR="00755FBC" w:rsidRDefault="00000000">
          <w:pPr>
            <w:pStyle w:val="TOC3"/>
            <w:tabs>
              <w:tab w:val="right" w:leader="dot" w:pos="9350"/>
            </w:tabs>
            <w:rPr>
              <w:rFonts w:eastAsiaTheme="minorEastAsia"/>
              <w:noProof/>
            </w:rPr>
          </w:pPr>
          <w:hyperlink w:anchor="_Toc119053264" w:history="1">
            <w:r w:rsidR="00755FBC" w:rsidRPr="004C7C1D">
              <w:rPr>
                <w:rStyle w:val="Hyperlink"/>
                <w:rFonts w:eastAsia="Times New Roman"/>
                <w:b/>
                <w:bCs/>
                <w:noProof/>
              </w:rPr>
              <w:t>Broiler Rules</w:t>
            </w:r>
            <w:r w:rsidR="00755FBC">
              <w:rPr>
                <w:noProof/>
                <w:webHidden/>
              </w:rPr>
              <w:tab/>
            </w:r>
            <w:r w:rsidR="00755FBC">
              <w:rPr>
                <w:noProof/>
                <w:webHidden/>
              </w:rPr>
              <w:fldChar w:fldCharType="begin"/>
            </w:r>
            <w:r w:rsidR="00755FBC">
              <w:rPr>
                <w:noProof/>
                <w:webHidden/>
              </w:rPr>
              <w:instrText xml:space="preserve"> PAGEREF _Toc119053264 \h </w:instrText>
            </w:r>
            <w:r w:rsidR="00755FBC">
              <w:rPr>
                <w:noProof/>
                <w:webHidden/>
              </w:rPr>
            </w:r>
            <w:r w:rsidR="00755FBC">
              <w:rPr>
                <w:noProof/>
                <w:webHidden/>
              </w:rPr>
              <w:fldChar w:fldCharType="separate"/>
            </w:r>
            <w:r w:rsidR="00755FBC">
              <w:rPr>
                <w:noProof/>
                <w:webHidden/>
              </w:rPr>
              <w:t>11</w:t>
            </w:r>
            <w:r w:rsidR="00755FBC">
              <w:rPr>
                <w:noProof/>
                <w:webHidden/>
              </w:rPr>
              <w:fldChar w:fldCharType="end"/>
            </w:r>
          </w:hyperlink>
        </w:p>
        <w:p w14:paraId="52385340" w14:textId="4DAB834B" w:rsidR="00755FBC" w:rsidRDefault="00000000">
          <w:pPr>
            <w:pStyle w:val="TOC3"/>
            <w:tabs>
              <w:tab w:val="right" w:leader="dot" w:pos="9350"/>
            </w:tabs>
            <w:rPr>
              <w:rFonts w:eastAsiaTheme="minorEastAsia"/>
              <w:noProof/>
            </w:rPr>
          </w:pPr>
          <w:hyperlink w:anchor="_Toc119053265" w:history="1">
            <w:r w:rsidR="00755FBC" w:rsidRPr="004C7C1D">
              <w:rPr>
                <w:rStyle w:val="Hyperlink"/>
                <w:rFonts w:eastAsia="Times New Roman"/>
                <w:b/>
                <w:bCs/>
                <w:noProof/>
              </w:rPr>
              <w:t>Poultry Show Awards</w:t>
            </w:r>
            <w:r w:rsidR="00755FBC">
              <w:rPr>
                <w:noProof/>
                <w:webHidden/>
              </w:rPr>
              <w:tab/>
            </w:r>
            <w:r w:rsidR="00755FBC">
              <w:rPr>
                <w:noProof/>
                <w:webHidden/>
              </w:rPr>
              <w:fldChar w:fldCharType="begin"/>
            </w:r>
            <w:r w:rsidR="00755FBC">
              <w:rPr>
                <w:noProof/>
                <w:webHidden/>
              </w:rPr>
              <w:instrText xml:space="preserve"> PAGEREF _Toc119053265 \h </w:instrText>
            </w:r>
            <w:r w:rsidR="00755FBC">
              <w:rPr>
                <w:noProof/>
                <w:webHidden/>
              </w:rPr>
            </w:r>
            <w:r w:rsidR="00755FBC">
              <w:rPr>
                <w:noProof/>
                <w:webHidden/>
              </w:rPr>
              <w:fldChar w:fldCharType="separate"/>
            </w:r>
            <w:r w:rsidR="00755FBC">
              <w:rPr>
                <w:noProof/>
                <w:webHidden/>
              </w:rPr>
              <w:t>11</w:t>
            </w:r>
            <w:r w:rsidR="00755FBC">
              <w:rPr>
                <w:noProof/>
                <w:webHidden/>
              </w:rPr>
              <w:fldChar w:fldCharType="end"/>
            </w:r>
          </w:hyperlink>
        </w:p>
        <w:p w14:paraId="55DEA9FF" w14:textId="766A1E40" w:rsidR="00755FBC" w:rsidRDefault="00000000">
          <w:pPr>
            <w:pStyle w:val="TOC3"/>
            <w:tabs>
              <w:tab w:val="right" w:leader="dot" w:pos="9350"/>
            </w:tabs>
            <w:rPr>
              <w:rFonts w:eastAsiaTheme="minorEastAsia"/>
              <w:noProof/>
            </w:rPr>
          </w:pPr>
          <w:hyperlink w:anchor="_Toc119053266" w:history="1">
            <w:r w:rsidR="00755FBC" w:rsidRPr="004C7C1D">
              <w:rPr>
                <w:rStyle w:val="Hyperlink"/>
                <w:rFonts w:eastAsia="Times New Roman"/>
                <w:b/>
                <w:bCs/>
                <w:noProof/>
              </w:rPr>
              <w:t>Accepted Standard and Bantam Varieties and Breeds</w:t>
            </w:r>
            <w:r w:rsidR="00755FBC">
              <w:rPr>
                <w:noProof/>
                <w:webHidden/>
              </w:rPr>
              <w:tab/>
            </w:r>
            <w:r w:rsidR="00755FBC">
              <w:rPr>
                <w:noProof/>
                <w:webHidden/>
              </w:rPr>
              <w:fldChar w:fldCharType="begin"/>
            </w:r>
            <w:r w:rsidR="00755FBC">
              <w:rPr>
                <w:noProof/>
                <w:webHidden/>
              </w:rPr>
              <w:instrText xml:space="preserve"> PAGEREF _Toc119053266 \h </w:instrText>
            </w:r>
            <w:r w:rsidR="00755FBC">
              <w:rPr>
                <w:noProof/>
                <w:webHidden/>
              </w:rPr>
            </w:r>
            <w:r w:rsidR="00755FBC">
              <w:rPr>
                <w:noProof/>
                <w:webHidden/>
              </w:rPr>
              <w:fldChar w:fldCharType="separate"/>
            </w:r>
            <w:r w:rsidR="00755FBC">
              <w:rPr>
                <w:noProof/>
                <w:webHidden/>
              </w:rPr>
              <w:t>11</w:t>
            </w:r>
            <w:r w:rsidR="00755FBC">
              <w:rPr>
                <w:noProof/>
                <w:webHidden/>
              </w:rPr>
              <w:fldChar w:fldCharType="end"/>
            </w:r>
          </w:hyperlink>
        </w:p>
        <w:p w14:paraId="5A2C7D1E" w14:textId="6E3C704F" w:rsidR="00755FBC" w:rsidRDefault="00000000">
          <w:pPr>
            <w:pStyle w:val="TOC3"/>
            <w:tabs>
              <w:tab w:val="right" w:leader="dot" w:pos="9350"/>
            </w:tabs>
            <w:rPr>
              <w:rFonts w:eastAsiaTheme="minorEastAsia"/>
              <w:noProof/>
            </w:rPr>
          </w:pPr>
          <w:hyperlink w:anchor="_Toc119053267" w:history="1">
            <w:r w:rsidR="00755FBC" w:rsidRPr="004C7C1D">
              <w:rPr>
                <w:rStyle w:val="Hyperlink"/>
                <w:b/>
                <w:bCs/>
                <w:noProof/>
              </w:rPr>
              <w:t>Poultry Health Regulations</w:t>
            </w:r>
            <w:r w:rsidR="00755FBC">
              <w:rPr>
                <w:noProof/>
                <w:webHidden/>
              </w:rPr>
              <w:tab/>
            </w:r>
            <w:r w:rsidR="00755FBC">
              <w:rPr>
                <w:noProof/>
                <w:webHidden/>
              </w:rPr>
              <w:fldChar w:fldCharType="begin"/>
            </w:r>
            <w:r w:rsidR="00755FBC">
              <w:rPr>
                <w:noProof/>
                <w:webHidden/>
              </w:rPr>
              <w:instrText xml:space="preserve"> PAGEREF _Toc119053267 \h </w:instrText>
            </w:r>
            <w:r w:rsidR="00755FBC">
              <w:rPr>
                <w:noProof/>
                <w:webHidden/>
              </w:rPr>
            </w:r>
            <w:r w:rsidR="00755FBC">
              <w:rPr>
                <w:noProof/>
                <w:webHidden/>
              </w:rPr>
              <w:fldChar w:fldCharType="separate"/>
            </w:r>
            <w:r w:rsidR="00755FBC">
              <w:rPr>
                <w:noProof/>
                <w:webHidden/>
              </w:rPr>
              <w:t>16</w:t>
            </w:r>
            <w:r w:rsidR="00755FBC">
              <w:rPr>
                <w:noProof/>
                <w:webHidden/>
              </w:rPr>
              <w:fldChar w:fldCharType="end"/>
            </w:r>
          </w:hyperlink>
        </w:p>
        <w:p w14:paraId="77C8CDCC" w14:textId="3C398F5D" w:rsidR="00755FBC" w:rsidRDefault="00000000">
          <w:pPr>
            <w:pStyle w:val="TOC2"/>
            <w:tabs>
              <w:tab w:val="right" w:leader="dot" w:pos="9350"/>
            </w:tabs>
            <w:rPr>
              <w:rFonts w:eastAsiaTheme="minorEastAsia"/>
              <w:noProof/>
            </w:rPr>
          </w:pPr>
          <w:hyperlink w:anchor="_Toc119053268" w:history="1">
            <w:r w:rsidR="00755FBC" w:rsidRPr="004C7C1D">
              <w:rPr>
                <w:rStyle w:val="Hyperlink"/>
                <w:noProof/>
              </w:rPr>
              <w:t>Rabbit Show Rules</w:t>
            </w:r>
            <w:r w:rsidR="00755FBC">
              <w:rPr>
                <w:noProof/>
                <w:webHidden/>
              </w:rPr>
              <w:tab/>
            </w:r>
            <w:r w:rsidR="00755FBC">
              <w:rPr>
                <w:noProof/>
                <w:webHidden/>
              </w:rPr>
              <w:fldChar w:fldCharType="begin"/>
            </w:r>
            <w:r w:rsidR="00755FBC">
              <w:rPr>
                <w:noProof/>
                <w:webHidden/>
              </w:rPr>
              <w:instrText xml:space="preserve"> PAGEREF _Toc119053268 \h </w:instrText>
            </w:r>
            <w:r w:rsidR="00755FBC">
              <w:rPr>
                <w:noProof/>
                <w:webHidden/>
              </w:rPr>
            </w:r>
            <w:r w:rsidR="00755FBC">
              <w:rPr>
                <w:noProof/>
                <w:webHidden/>
              </w:rPr>
              <w:fldChar w:fldCharType="separate"/>
            </w:r>
            <w:r w:rsidR="00755FBC">
              <w:rPr>
                <w:noProof/>
                <w:webHidden/>
              </w:rPr>
              <w:t>17</w:t>
            </w:r>
            <w:r w:rsidR="00755FBC">
              <w:rPr>
                <w:noProof/>
                <w:webHidden/>
              </w:rPr>
              <w:fldChar w:fldCharType="end"/>
            </w:r>
          </w:hyperlink>
        </w:p>
        <w:p w14:paraId="6D8C0C82" w14:textId="51F90EB5" w:rsidR="00755FBC" w:rsidRDefault="00000000">
          <w:pPr>
            <w:pStyle w:val="TOC3"/>
            <w:tabs>
              <w:tab w:val="right" w:leader="dot" w:pos="9350"/>
            </w:tabs>
            <w:rPr>
              <w:rFonts w:eastAsiaTheme="minorEastAsia"/>
              <w:noProof/>
            </w:rPr>
          </w:pPr>
          <w:hyperlink w:anchor="_Toc119053269" w:history="1">
            <w:r w:rsidR="00755FBC" w:rsidRPr="004C7C1D">
              <w:rPr>
                <w:rStyle w:val="Hyperlink"/>
                <w:rFonts w:eastAsia="Times New Roman"/>
                <w:b/>
                <w:bCs/>
                <w:noProof/>
              </w:rPr>
              <w:t>Exhibition Class Guidelines</w:t>
            </w:r>
            <w:r w:rsidR="00755FBC">
              <w:rPr>
                <w:noProof/>
                <w:webHidden/>
              </w:rPr>
              <w:tab/>
            </w:r>
            <w:r w:rsidR="00755FBC">
              <w:rPr>
                <w:noProof/>
                <w:webHidden/>
              </w:rPr>
              <w:fldChar w:fldCharType="begin"/>
            </w:r>
            <w:r w:rsidR="00755FBC">
              <w:rPr>
                <w:noProof/>
                <w:webHidden/>
              </w:rPr>
              <w:instrText xml:space="preserve"> PAGEREF _Toc119053269 \h </w:instrText>
            </w:r>
            <w:r w:rsidR="00755FBC">
              <w:rPr>
                <w:noProof/>
                <w:webHidden/>
              </w:rPr>
            </w:r>
            <w:r w:rsidR="00755FBC">
              <w:rPr>
                <w:noProof/>
                <w:webHidden/>
              </w:rPr>
              <w:fldChar w:fldCharType="separate"/>
            </w:r>
            <w:r w:rsidR="00755FBC">
              <w:rPr>
                <w:noProof/>
                <w:webHidden/>
              </w:rPr>
              <w:t>18</w:t>
            </w:r>
            <w:r w:rsidR="00755FBC">
              <w:rPr>
                <w:noProof/>
                <w:webHidden/>
              </w:rPr>
              <w:fldChar w:fldCharType="end"/>
            </w:r>
          </w:hyperlink>
        </w:p>
        <w:p w14:paraId="4E1ADEDE" w14:textId="30C8CBBE" w:rsidR="00BB43BF" w:rsidRDefault="00BB43BF" w:rsidP="00BB43BF">
          <w:pPr>
            <w:rPr>
              <w:b/>
              <w:bCs/>
              <w:noProof/>
            </w:rPr>
          </w:pPr>
          <w:r>
            <w:rPr>
              <w:b/>
              <w:bCs/>
              <w:noProof/>
            </w:rPr>
            <w:fldChar w:fldCharType="end"/>
          </w:r>
        </w:p>
      </w:sdtContent>
    </w:sdt>
    <w:p w14:paraId="26D1AA77" w14:textId="2443EFDE" w:rsidR="00BB43BF" w:rsidRPr="00BB43BF" w:rsidRDefault="00BB43BF" w:rsidP="00BB43BF"/>
    <w:p w14:paraId="5D55CEF2" w14:textId="3FF0F5B4" w:rsidR="00BB43BF" w:rsidRPr="00BB43BF" w:rsidRDefault="00BB43BF" w:rsidP="00BB43BF"/>
    <w:p w14:paraId="1A0EC16D" w14:textId="431F2D91" w:rsidR="00BB43BF" w:rsidRPr="00BB43BF" w:rsidRDefault="00BB43BF" w:rsidP="00BB43BF"/>
    <w:p w14:paraId="1E23EBA5" w14:textId="6313D5DB" w:rsidR="00BB43BF" w:rsidRPr="00BB43BF" w:rsidRDefault="00BB43BF" w:rsidP="00BB43BF"/>
    <w:p w14:paraId="0B002640" w14:textId="1FC82A1D" w:rsidR="00BB43BF" w:rsidRPr="00BB43BF" w:rsidRDefault="00BB43BF" w:rsidP="00BB43BF"/>
    <w:p w14:paraId="5D044B3D" w14:textId="08C73F8D" w:rsidR="00BB43BF" w:rsidRPr="00BB43BF" w:rsidRDefault="00BB43BF" w:rsidP="00BB43BF"/>
    <w:p w14:paraId="667769E3" w14:textId="0E261F2E" w:rsidR="00BB43BF" w:rsidRPr="00BB43BF" w:rsidRDefault="00BB43BF" w:rsidP="00BB43BF"/>
    <w:p w14:paraId="13285D62" w14:textId="4D472EE1" w:rsidR="00BB43BF" w:rsidRPr="00D354F5" w:rsidRDefault="00BB43BF" w:rsidP="00BB43BF">
      <w:pPr>
        <w:pStyle w:val="Heading2"/>
        <w:rPr>
          <w:rFonts w:eastAsia="Times New Roman"/>
          <w:b w:val="0"/>
          <w:bCs/>
        </w:rPr>
      </w:pPr>
      <w:bookmarkStart w:id="2" w:name="_Toc119053245"/>
      <w:r w:rsidRPr="00D354F5">
        <w:rPr>
          <w:rFonts w:eastAsia="Times New Roman"/>
          <w:bCs/>
        </w:rPr>
        <w:lastRenderedPageBreak/>
        <w:t>Greetings</w:t>
      </w:r>
      <w:bookmarkEnd w:id="2"/>
    </w:p>
    <w:p w14:paraId="7DFA06CC" w14:textId="77777777" w:rsidR="00F07275" w:rsidRPr="00F07275" w:rsidRDefault="00F07275" w:rsidP="00F07275"/>
    <w:p w14:paraId="0F76AAA8" w14:textId="217F7901" w:rsidR="00F12EB9" w:rsidRDefault="00F07275" w:rsidP="00F07275">
      <w:r w:rsidRPr="00F07275">
        <w:t>Enclosed</w:t>
      </w:r>
      <w:r>
        <w:t xml:space="preserve"> in the Livestock Show Information Packet</w:t>
      </w:r>
      <w:r w:rsidRPr="00F07275">
        <w:t xml:space="preserve"> you will find the St. Landry Show rules </w:t>
      </w:r>
      <w:r w:rsidR="00373F75">
        <w:t xml:space="preserve">and </w:t>
      </w:r>
      <w:r w:rsidRPr="00F07275">
        <w:t>show schedule for the Parish</w:t>
      </w:r>
      <w:r w:rsidR="00630580">
        <w:t xml:space="preserve"> </w:t>
      </w:r>
      <w:r w:rsidRPr="00F07275">
        <w:t>Show.</w:t>
      </w:r>
      <w:r>
        <w:t xml:space="preserve"> </w:t>
      </w:r>
      <w:r w:rsidR="00051D1D">
        <w:t xml:space="preserve">Also please realize that </w:t>
      </w:r>
      <w:r w:rsidR="00D07665">
        <w:t>all schedules are tentative</w:t>
      </w:r>
      <w:r w:rsidR="00C209BA">
        <w:t xml:space="preserve"> </w:t>
      </w:r>
      <w:r w:rsidR="00D22461">
        <w:t>and subject to change</w:t>
      </w:r>
      <w:r w:rsidR="00630580">
        <w:t>.</w:t>
      </w:r>
      <w:r w:rsidR="00373F75">
        <w:t xml:space="preserve"> As we receive updates from the District and State Livestock Show </w:t>
      </w:r>
      <w:proofErr w:type="gramStart"/>
      <w:r w:rsidR="00373F75">
        <w:t>offices</w:t>
      </w:r>
      <w:proofErr w:type="gramEnd"/>
      <w:r w:rsidR="00373F75">
        <w:t xml:space="preserve"> we will update our livestock exhibitors and families.</w:t>
      </w:r>
    </w:p>
    <w:p w14:paraId="2FC5B6D3" w14:textId="77777777" w:rsidR="00076C66" w:rsidRDefault="00076C66" w:rsidP="00F07275"/>
    <w:p w14:paraId="7BE3C52E" w14:textId="2884243A" w:rsidR="00F07275" w:rsidRDefault="00092199" w:rsidP="00F07275">
      <w:proofErr w:type="gramStart"/>
      <w:r>
        <w:t>Deadline</w:t>
      </w:r>
      <w:proofErr w:type="gramEnd"/>
      <w:r>
        <w:t xml:space="preserve"> to complete Parish Show </w:t>
      </w:r>
      <w:r w:rsidR="00F07275" w:rsidRPr="00F07275">
        <w:t>entries</w:t>
      </w:r>
      <w:r w:rsidR="00934E3D">
        <w:t xml:space="preserve"> on Fair Entry</w:t>
      </w:r>
      <w:r w:rsidR="00F07275" w:rsidRPr="00F07275">
        <w:t xml:space="preserve"> </w:t>
      </w:r>
      <w:r w:rsidR="00370DD6">
        <w:t>and submit fees</w:t>
      </w:r>
      <w:r w:rsidR="00F07275" w:rsidRPr="00F07275">
        <w:t xml:space="preserve"> to the Extension Office</w:t>
      </w:r>
      <w:r w:rsidR="00E97161">
        <w:t xml:space="preserve"> is</w:t>
      </w:r>
      <w:r w:rsidR="00F07275" w:rsidRPr="00F07275">
        <w:t xml:space="preserve"> November </w:t>
      </w:r>
      <w:r w:rsidR="00E97161">
        <w:t>21, 2022</w:t>
      </w:r>
      <w:r w:rsidR="00A3343C">
        <w:t xml:space="preserve">. </w:t>
      </w:r>
      <w:r w:rsidR="00F07275" w:rsidRPr="00F07275">
        <w:t>Be sure to check and see that all entr</w:t>
      </w:r>
      <w:r w:rsidR="00934E3D">
        <w:t>y</w:t>
      </w:r>
      <w:r w:rsidR="00F07275" w:rsidRPr="00F07275">
        <w:t xml:space="preserve"> information is correct.</w:t>
      </w:r>
      <w:r w:rsidR="00F07275">
        <w:t xml:space="preserve"> We have included all appropriate information in this packet, however if you would like more information or a detailed list of rules and regulations regarding a specific species, please visit the LSU AgCenter Livestock Show page at </w:t>
      </w:r>
      <w:hyperlink r:id="rId14" w:history="1">
        <w:r w:rsidR="00F07275" w:rsidRPr="00E854DC">
          <w:rPr>
            <w:rStyle w:val="Hyperlink"/>
          </w:rPr>
          <w:t>https://www.lsuagcenter.com/portals/our_offices/departments/livestock-show-office/livestock</w:t>
        </w:r>
      </w:hyperlink>
      <w:r w:rsidR="00F07275">
        <w:t>.</w:t>
      </w:r>
    </w:p>
    <w:p w14:paraId="57BB0590" w14:textId="77777777" w:rsidR="00F07275" w:rsidRPr="00F07275" w:rsidRDefault="00F07275" w:rsidP="00F07275"/>
    <w:p w14:paraId="6C106653" w14:textId="4390DDC9" w:rsidR="00F07275" w:rsidRDefault="00F07275" w:rsidP="00F07275">
      <w:r>
        <w:t xml:space="preserve">If you need assistance </w:t>
      </w:r>
      <w:r w:rsidR="00934E3D">
        <w:t>completing</w:t>
      </w:r>
      <w:r>
        <w:t xml:space="preserve"> your entry forms</w:t>
      </w:r>
      <w:r w:rsidR="00934E3D">
        <w:t xml:space="preserve"> on Fair Entry</w:t>
      </w:r>
      <w:r>
        <w:t>, please don’t hesitate to contact us and we can schedule an appointment to assist you.</w:t>
      </w:r>
      <w:r w:rsidR="005F7A98">
        <w:t xml:space="preserve"> </w:t>
      </w:r>
    </w:p>
    <w:p w14:paraId="5120F9AF" w14:textId="77777777" w:rsidR="00F07275" w:rsidRPr="00F07275" w:rsidRDefault="00F07275" w:rsidP="00F07275"/>
    <w:p w14:paraId="4C327EA7" w14:textId="69549D7F" w:rsidR="00F07275" w:rsidRPr="00F07275" w:rsidRDefault="00F07275" w:rsidP="00F07275">
      <w:r w:rsidRPr="00F07275">
        <w:t>If you have any further questions, please feel free to contact us at</w:t>
      </w:r>
      <w:r w:rsidR="00876BEA">
        <w:t xml:space="preserve"> 337-</w:t>
      </w:r>
      <w:r w:rsidRPr="00F07275">
        <w:t xml:space="preserve"> 948-0561 or m</w:t>
      </w:r>
      <w:r w:rsidR="009129A3">
        <w:t>plattsmier</w:t>
      </w:r>
      <w:r w:rsidRPr="00F07275">
        <w:t xml:space="preserve">@agcenter.lsu.edu. </w:t>
      </w:r>
    </w:p>
    <w:p w14:paraId="4831BA4A" w14:textId="77777777" w:rsidR="00F07275" w:rsidRPr="00F07275" w:rsidRDefault="00F07275" w:rsidP="00F07275"/>
    <w:p w14:paraId="36C478C2" w14:textId="77777777" w:rsidR="00F07275" w:rsidRPr="00F07275" w:rsidRDefault="00F07275" w:rsidP="00F07275">
      <w:r w:rsidRPr="00F07275">
        <w:t>Sincerely,</w:t>
      </w:r>
    </w:p>
    <w:p w14:paraId="4513C1AB" w14:textId="77777777" w:rsidR="00F07275" w:rsidRPr="00F07275" w:rsidRDefault="00F07275" w:rsidP="00F07275"/>
    <w:p w14:paraId="016B92A9" w14:textId="23B83EA9" w:rsidR="00F07275" w:rsidRPr="00F07275" w:rsidRDefault="00F07275" w:rsidP="00F07275"/>
    <w:p w14:paraId="16E613B8" w14:textId="77777777" w:rsidR="00F07275" w:rsidRPr="00F07275" w:rsidRDefault="00F07275" w:rsidP="00F07275">
      <w:r w:rsidRPr="00F07275">
        <w:t>Lisa Benoit</w:t>
      </w:r>
    </w:p>
    <w:p w14:paraId="138F47C6" w14:textId="77777777" w:rsidR="00F07275" w:rsidRPr="00F07275" w:rsidRDefault="00F07275" w:rsidP="00F07275">
      <w:r w:rsidRPr="00F07275">
        <w:t>Associate Extension Agent</w:t>
      </w:r>
    </w:p>
    <w:p w14:paraId="7AC1324F" w14:textId="77777777" w:rsidR="00F07275" w:rsidRPr="00F07275" w:rsidRDefault="00F07275" w:rsidP="00F07275">
      <w:r w:rsidRPr="00F07275">
        <w:t>4-H Youth Development</w:t>
      </w:r>
    </w:p>
    <w:p w14:paraId="1B2C2484" w14:textId="114596AE" w:rsidR="00876BEA" w:rsidRDefault="00F07275" w:rsidP="00F07275">
      <w:r w:rsidRPr="00F07275">
        <w:t>St. Landry Parish</w:t>
      </w:r>
    </w:p>
    <w:p w14:paraId="54F070EA" w14:textId="2728A5A3" w:rsidR="00876BEA" w:rsidRDefault="00876BEA" w:rsidP="00F07275"/>
    <w:p w14:paraId="7AB9E709" w14:textId="77777777" w:rsidR="00876BEA" w:rsidRPr="00F07275" w:rsidRDefault="00876BEA" w:rsidP="00F07275"/>
    <w:p w14:paraId="14C0CCF6" w14:textId="77777777" w:rsidR="00F07275" w:rsidRPr="00F07275" w:rsidRDefault="00F07275" w:rsidP="00F07275">
      <w:r w:rsidRPr="00F07275">
        <w:t>Megan Plattsmier</w:t>
      </w:r>
    </w:p>
    <w:p w14:paraId="4383BC21" w14:textId="1ABEA58F" w:rsidR="00F07275" w:rsidRPr="00F07275" w:rsidRDefault="00092199" w:rsidP="00F07275">
      <w:r>
        <w:t>E</w:t>
      </w:r>
      <w:r w:rsidR="00F07275" w:rsidRPr="00F07275">
        <w:t>xtension Agent</w:t>
      </w:r>
    </w:p>
    <w:p w14:paraId="2FD511C2" w14:textId="77777777" w:rsidR="00F07275" w:rsidRPr="00F07275" w:rsidRDefault="00F07275" w:rsidP="00F07275">
      <w:r w:rsidRPr="00F07275">
        <w:t>4-H Youth Development</w:t>
      </w:r>
    </w:p>
    <w:p w14:paraId="3EDE3DB0" w14:textId="30AA7F09" w:rsidR="00D30ADC" w:rsidRDefault="00F07275" w:rsidP="00F07275">
      <w:r w:rsidRPr="00F07275">
        <w:t>St. Landry Parish</w:t>
      </w:r>
    </w:p>
    <w:p w14:paraId="17D83A03" w14:textId="77777777" w:rsidR="00D30ADC" w:rsidRDefault="00D30ADC">
      <w:r>
        <w:br w:type="page"/>
      </w:r>
    </w:p>
    <w:p w14:paraId="41921E19" w14:textId="411A97F0" w:rsidR="00BB43BF" w:rsidRPr="00F12EB9" w:rsidRDefault="00BB43BF" w:rsidP="00F12EB9">
      <w:pPr>
        <w:pStyle w:val="Heading2"/>
      </w:pPr>
      <w:bookmarkStart w:id="3" w:name="_Toc119053246"/>
      <w:r w:rsidRPr="00D354F5">
        <w:lastRenderedPageBreak/>
        <w:t>St. Landry Junior Livestock Association</w:t>
      </w:r>
      <w:bookmarkEnd w:id="3"/>
    </w:p>
    <w:p w14:paraId="4DCA8DE1" w14:textId="77777777" w:rsidR="00521A85" w:rsidRPr="00521A85" w:rsidRDefault="00521A85" w:rsidP="00521A85"/>
    <w:p w14:paraId="40425F1A" w14:textId="53E0F45D" w:rsidR="00BB43BF" w:rsidRPr="007B2523" w:rsidRDefault="00424BE7" w:rsidP="00BB43BF">
      <w:pPr>
        <w:widowControl w:val="0"/>
        <w:tabs>
          <w:tab w:val="left" w:pos="-1440"/>
          <w:tab w:val="left" w:pos="-720"/>
          <w:tab w:val="left" w:pos="48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right="-97"/>
        <w:rPr>
          <w:rFonts w:eastAsia="Times New Roman" w:cs="Times New Roman"/>
          <w:bCs/>
        </w:rPr>
      </w:pPr>
      <w:r w:rsidRPr="007B2523">
        <w:rPr>
          <w:rFonts w:eastAsia="Times New Roman" w:cs="Times New Roman"/>
          <w:bCs/>
        </w:rPr>
        <w:t>If you have any questions or concerns, please contact committee members</w:t>
      </w:r>
      <w:r w:rsidR="00D354F5" w:rsidRPr="007B2523">
        <w:rPr>
          <w:rFonts w:eastAsia="Times New Roman" w:cs="Times New Roman"/>
          <w:bCs/>
        </w:rPr>
        <w:t>.</w:t>
      </w:r>
    </w:p>
    <w:p w14:paraId="5B28A926" w14:textId="35F2A9CD" w:rsidR="00D354F5" w:rsidRPr="007B2523" w:rsidRDefault="00D354F5" w:rsidP="00D354F5">
      <w:pPr>
        <w:pStyle w:val="ListParagraph"/>
        <w:widowControl w:val="0"/>
        <w:tabs>
          <w:tab w:val="left" w:pos="-1440"/>
          <w:tab w:val="left" w:pos="-720"/>
          <w:tab w:val="left" w:pos="48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right="-97"/>
        <w:rPr>
          <w:rFonts w:eastAsia="Times New Roman" w:cs="Times New Roman"/>
          <w:bCs/>
        </w:rPr>
      </w:pPr>
      <w:r w:rsidRPr="007B2523">
        <w:rPr>
          <w:rFonts w:eastAsia="Times New Roman" w:cs="Times New Roman"/>
          <w:bCs/>
        </w:rPr>
        <w:t>President – Billie Thi</w:t>
      </w:r>
      <w:r w:rsidR="00202D05">
        <w:rPr>
          <w:rFonts w:eastAsia="Times New Roman" w:cs="Times New Roman"/>
          <w:bCs/>
        </w:rPr>
        <w:t>b</w:t>
      </w:r>
      <w:r w:rsidRPr="007B2523">
        <w:rPr>
          <w:rFonts w:eastAsia="Times New Roman" w:cs="Times New Roman"/>
          <w:bCs/>
        </w:rPr>
        <w:t>odaux, (337) 945-5816</w:t>
      </w:r>
    </w:p>
    <w:p w14:paraId="10B40C4C" w14:textId="75CCA503" w:rsidR="00D354F5" w:rsidRPr="007B2523" w:rsidRDefault="00D354F5" w:rsidP="00D354F5">
      <w:pPr>
        <w:pStyle w:val="ListParagraph"/>
        <w:widowControl w:val="0"/>
        <w:tabs>
          <w:tab w:val="left" w:pos="-1440"/>
          <w:tab w:val="left" w:pos="-720"/>
          <w:tab w:val="left" w:pos="48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right="-97"/>
        <w:rPr>
          <w:rFonts w:eastAsia="Times New Roman" w:cs="Times New Roman"/>
          <w:bCs/>
        </w:rPr>
      </w:pPr>
      <w:r w:rsidRPr="007B2523">
        <w:rPr>
          <w:rFonts w:eastAsia="Times New Roman" w:cs="Times New Roman"/>
          <w:bCs/>
        </w:rPr>
        <w:t xml:space="preserve">Vice President – </w:t>
      </w:r>
      <w:r w:rsidR="000401AD">
        <w:rPr>
          <w:rFonts w:eastAsia="Times New Roman" w:cs="Times New Roman"/>
          <w:bCs/>
        </w:rPr>
        <w:t>Jai Courville, (</w:t>
      </w:r>
      <w:r w:rsidR="00F63515">
        <w:rPr>
          <w:rFonts w:eastAsia="Times New Roman" w:cs="Times New Roman"/>
          <w:bCs/>
        </w:rPr>
        <w:t>337) 351-6473</w:t>
      </w:r>
    </w:p>
    <w:p w14:paraId="3010A7DC" w14:textId="6862C44A" w:rsidR="00D354F5" w:rsidRPr="007B2523" w:rsidRDefault="00D354F5" w:rsidP="00D354F5">
      <w:pPr>
        <w:pStyle w:val="ListParagraph"/>
        <w:widowControl w:val="0"/>
        <w:tabs>
          <w:tab w:val="left" w:pos="-1440"/>
          <w:tab w:val="left" w:pos="-720"/>
          <w:tab w:val="left" w:pos="48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right="-97"/>
        <w:rPr>
          <w:rFonts w:eastAsia="Times New Roman" w:cs="Times New Roman"/>
          <w:bCs/>
        </w:rPr>
      </w:pPr>
      <w:r w:rsidRPr="007B2523">
        <w:rPr>
          <w:rFonts w:eastAsia="Times New Roman" w:cs="Times New Roman"/>
          <w:bCs/>
        </w:rPr>
        <w:t xml:space="preserve">Secretary – </w:t>
      </w:r>
      <w:r w:rsidR="00F63515">
        <w:rPr>
          <w:rFonts w:eastAsia="Times New Roman" w:cs="Times New Roman"/>
          <w:bCs/>
        </w:rPr>
        <w:t>Kelli Courville, (337) 351-4078</w:t>
      </w:r>
    </w:p>
    <w:p w14:paraId="2F8A0CB5" w14:textId="45251B2E" w:rsidR="00BB43BF" w:rsidRPr="007B2523" w:rsidRDefault="00D354F5" w:rsidP="00D354F5">
      <w:pPr>
        <w:pStyle w:val="ListParagraph"/>
        <w:widowControl w:val="0"/>
        <w:tabs>
          <w:tab w:val="left" w:pos="-1440"/>
          <w:tab w:val="left" w:pos="-720"/>
          <w:tab w:val="left" w:pos="48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right="-97"/>
        <w:rPr>
          <w:rFonts w:eastAsia="Times New Roman" w:cs="Times New Roman"/>
          <w:bCs/>
        </w:rPr>
      </w:pPr>
      <w:r w:rsidRPr="007B2523">
        <w:rPr>
          <w:rFonts w:eastAsia="Times New Roman" w:cs="Times New Roman"/>
          <w:bCs/>
        </w:rPr>
        <w:t xml:space="preserve">Treasurer – </w:t>
      </w:r>
      <w:r w:rsidR="00092199">
        <w:rPr>
          <w:rFonts w:eastAsia="Times New Roman" w:cs="Times New Roman"/>
          <w:bCs/>
        </w:rPr>
        <w:t>Vacant</w:t>
      </w:r>
    </w:p>
    <w:p w14:paraId="567001EF" w14:textId="77777777" w:rsidR="00D354F5" w:rsidRPr="00BB43BF" w:rsidRDefault="00D354F5" w:rsidP="00D354F5">
      <w:pPr>
        <w:pStyle w:val="ListParagraph"/>
        <w:widowControl w:val="0"/>
        <w:tabs>
          <w:tab w:val="left" w:pos="-1440"/>
          <w:tab w:val="left" w:pos="-720"/>
          <w:tab w:val="left" w:pos="48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right="-97"/>
        <w:rPr>
          <w:rFonts w:ascii="Times New Roman" w:eastAsia="Times New Roman" w:hAnsi="Times New Roman" w:cs="Times New Roman"/>
          <w:bCs/>
          <w:sz w:val="24"/>
          <w:szCs w:val="24"/>
        </w:rPr>
      </w:pPr>
    </w:p>
    <w:p w14:paraId="0FAE6467" w14:textId="2A5716D9" w:rsidR="00BB43BF" w:rsidRPr="00D354F5" w:rsidRDefault="00424BE7" w:rsidP="00424BE7">
      <w:pPr>
        <w:pStyle w:val="Heading2"/>
        <w:rPr>
          <w:rFonts w:eastAsia="Times New Roman"/>
          <w:b w:val="0"/>
          <w:bCs/>
        </w:rPr>
      </w:pPr>
      <w:bookmarkStart w:id="4" w:name="_Toc119053247"/>
      <w:r w:rsidRPr="00D354F5">
        <w:rPr>
          <w:rFonts w:eastAsia="Times New Roman"/>
          <w:bCs/>
        </w:rPr>
        <w:t>Purpose of Livestock Projects</w:t>
      </w:r>
      <w:bookmarkEnd w:id="4"/>
    </w:p>
    <w:p w14:paraId="304E74B9" w14:textId="10B9FCFE" w:rsidR="00BB43BF" w:rsidRDefault="00BB43BF" w:rsidP="00BB43BF">
      <w:pPr>
        <w:widowControl w:val="0"/>
        <w:tabs>
          <w:tab w:val="left" w:pos="-1440"/>
          <w:tab w:val="left" w:pos="-720"/>
          <w:tab w:val="left" w:pos="482"/>
          <w:tab w:val="left" w:pos="720"/>
          <w:tab w:val="left" w:pos="1440"/>
          <w:tab w:val="left" w:pos="2160"/>
          <w:tab w:val="left" w:pos="2880"/>
          <w:tab w:val="left" w:pos="3600"/>
          <w:tab w:val="left" w:pos="4320"/>
          <w:tab w:val="left" w:pos="5040"/>
          <w:tab w:val="left" w:pos="5760"/>
          <w:tab w:val="left" w:pos="6480"/>
          <w:tab w:val="left" w:pos="7200"/>
          <w:tab w:val="left" w:pos="8100"/>
          <w:tab w:val="left" w:pos="8640"/>
          <w:tab w:val="left" w:pos="9360"/>
        </w:tabs>
        <w:autoSpaceDE w:val="0"/>
        <w:autoSpaceDN w:val="0"/>
        <w:adjustRightInd w:val="0"/>
        <w:ind w:right="4"/>
        <w:rPr>
          <w:rFonts w:ascii="Times New Roman" w:eastAsia="Times New Roman" w:hAnsi="Times New Roman" w:cs="Times New Roman"/>
          <w:b/>
          <w:bCs/>
          <w:u w:val="single"/>
        </w:rPr>
      </w:pPr>
    </w:p>
    <w:p w14:paraId="4A2B5033" w14:textId="34897804" w:rsidR="00F7751C" w:rsidRPr="00BB43BF" w:rsidRDefault="00F7751C" w:rsidP="00657407">
      <w:pPr>
        <w:widowControl w:val="0"/>
        <w:tabs>
          <w:tab w:val="left" w:pos="-1440"/>
          <w:tab w:val="left" w:pos="-720"/>
          <w:tab w:val="left" w:pos="482"/>
          <w:tab w:val="left" w:pos="720"/>
          <w:tab w:val="left" w:pos="1440"/>
          <w:tab w:val="left" w:pos="2160"/>
          <w:tab w:val="left" w:pos="2880"/>
          <w:tab w:val="left" w:pos="3600"/>
          <w:tab w:val="left" w:pos="4320"/>
          <w:tab w:val="left" w:pos="5040"/>
          <w:tab w:val="left" w:pos="5760"/>
          <w:tab w:val="left" w:pos="6480"/>
          <w:tab w:val="left" w:pos="7200"/>
          <w:tab w:val="left" w:pos="8100"/>
          <w:tab w:val="left" w:pos="8640"/>
          <w:tab w:val="left" w:pos="9360"/>
        </w:tabs>
        <w:autoSpaceDE w:val="0"/>
        <w:autoSpaceDN w:val="0"/>
        <w:adjustRightInd w:val="0"/>
        <w:ind w:right="4"/>
        <w:jc w:val="both"/>
        <w:rPr>
          <w:rFonts w:eastAsia="Times New Roman" w:cs="Times New Roman"/>
        </w:rPr>
      </w:pPr>
      <w:r w:rsidRPr="007B2523">
        <w:rPr>
          <w:rFonts w:eastAsia="Times New Roman" w:cs="Times New Roman"/>
        </w:rPr>
        <w:t>The LSU AgCenter and Louisiana Cooperative Extension Service strongly support the many</w:t>
      </w:r>
      <w:r w:rsidR="007B2523" w:rsidRPr="007B2523">
        <w:rPr>
          <w:rFonts w:eastAsia="Times New Roman" w:cs="Times New Roman"/>
        </w:rPr>
        <w:t xml:space="preserve"> </w:t>
      </w:r>
      <w:r w:rsidRPr="007B2523">
        <w:rPr>
          <w:rFonts w:eastAsia="Times New Roman" w:cs="Times New Roman"/>
        </w:rPr>
        <w:t>4-H and FFA</w:t>
      </w:r>
      <w:r w:rsidR="007B2523" w:rsidRPr="007B2523">
        <w:rPr>
          <w:rFonts w:eastAsia="Times New Roman" w:cs="Times New Roman"/>
        </w:rPr>
        <w:t xml:space="preserve"> </w:t>
      </w:r>
      <w:r w:rsidRPr="007B2523">
        <w:rPr>
          <w:rFonts w:eastAsia="Times New Roman" w:cs="Times New Roman"/>
        </w:rPr>
        <w:t>livestock exhibitors and their livestock projects. The livestock projects (1) are tools</w:t>
      </w:r>
      <w:r w:rsidR="00657407" w:rsidRPr="007B2523">
        <w:rPr>
          <w:rFonts w:eastAsia="Times New Roman" w:cs="Times New Roman"/>
        </w:rPr>
        <w:t xml:space="preserve"> </w:t>
      </w:r>
      <w:r w:rsidRPr="007B2523">
        <w:rPr>
          <w:rFonts w:eastAsia="Times New Roman" w:cs="Times New Roman"/>
        </w:rPr>
        <w:t>for the</w:t>
      </w:r>
      <w:r w:rsidR="00657407" w:rsidRPr="007B2523">
        <w:rPr>
          <w:rFonts w:eastAsia="Times New Roman" w:cs="Times New Roman"/>
        </w:rPr>
        <w:t xml:space="preserve"> </w:t>
      </w:r>
      <w:r w:rsidRPr="007B2523">
        <w:rPr>
          <w:rFonts w:eastAsia="Times New Roman" w:cs="Times New Roman"/>
        </w:rPr>
        <w:t>development of life skills by 4-H and FFA members, (2) provide an opportunity to expand</w:t>
      </w:r>
      <w:r w:rsidR="00657407" w:rsidRPr="007B2523">
        <w:rPr>
          <w:rFonts w:eastAsia="Times New Roman" w:cs="Times New Roman"/>
        </w:rPr>
        <w:t xml:space="preserve"> </w:t>
      </w:r>
      <w:r w:rsidRPr="007B2523">
        <w:rPr>
          <w:rFonts w:eastAsia="Times New Roman" w:cs="Times New Roman"/>
        </w:rPr>
        <w:t>their knowledge</w:t>
      </w:r>
      <w:r w:rsidR="00657407" w:rsidRPr="007B2523">
        <w:rPr>
          <w:rFonts w:eastAsia="Times New Roman" w:cs="Times New Roman"/>
        </w:rPr>
        <w:t xml:space="preserve"> </w:t>
      </w:r>
      <w:r w:rsidRPr="007B2523">
        <w:rPr>
          <w:rFonts w:eastAsia="Times New Roman" w:cs="Times New Roman"/>
        </w:rPr>
        <w:t>of livestock production and management, (3) improve and enhance livestock</w:t>
      </w:r>
      <w:r w:rsidR="00657407" w:rsidRPr="007B2523">
        <w:rPr>
          <w:rFonts w:eastAsia="Times New Roman" w:cs="Times New Roman"/>
        </w:rPr>
        <w:t xml:space="preserve"> </w:t>
      </w:r>
      <w:r w:rsidRPr="007B2523">
        <w:rPr>
          <w:rFonts w:eastAsia="Times New Roman" w:cs="Times New Roman"/>
        </w:rPr>
        <w:t>production in Louisiana.</w:t>
      </w:r>
      <w:r w:rsidR="00657407" w:rsidRPr="007B2523">
        <w:rPr>
          <w:rFonts w:eastAsia="Times New Roman" w:cs="Times New Roman"/>
        </w:rPr>
        <w:t xml:space="preserve"> </w:t>
      </w:r>
      <w:r w:rsidRPr="007B2523">
        <w:rPr>
          <w:rFonts w:eastAsia="Times New Roman" w:cs="Times New Roman"/>
        </w:rPr>
        <w:t>Therefore, the purpose of the 4-H livestock program is to provide</w:t>
      </w:r>
      <w:r w:rsidR="00657407" w:rsidRPr="007B2523">
        <w:rPr>
          <w:rFonts w:eastAsia="Times New Roman" w:cs="Times New Roman"/>
        </w:rPr>
        <w:t xml:space="preserve"> </w:t>
      </w:r>
      <w:r w:rsidRPr="007B2523">
        <w:rPr>
          <w:rFonts w:eastAsia="Times New Roman" w:cs="Times New Roman"/>
        </w:rPr>
        <w:t>opportunities for young people to</w:t>
      </w:r>
      <w:r w:rsidR="00657407" w:rsidRPr="007B2523">
        <w:rPr>
          <w:rFonts w:eastAsia="Times New Roman" w:cs="Times New Roman"/>
        </w:rPr>
        <w:t xml:space="preserve"> </w:t>
      </w:r>
      <w:r w:rsidRPr="007B2523">
        <w:rPr>
          <w:rFonts w:eastAsia="Times New Roman" w:cs="Times New Roman"/>
        </w:rPr>
        <w:t xml:space="preserve">develop character and life skills. Character traits identified </w:t>
      </w:r>
      <w:proofErr w:type="gramStart"/>
      <w:r w:rsidRPr="007B2523">
        <w:rPr>
          <w:rFonts w:eastAsia="Times New Roman" w:cs="Times New Roman"/>
        </w:rPr>
        <w:t>are:</w:t>
      </w:r>
      <w:proofErr w:type="gramEnd"/>
      <w:r w:rsidR="00657407" w:rsidRPr="007B2523">
        <w:rPr>
          <w:rFonts w:eastAsia="Times New Roman" w:cs="Times New Roman"/>
        </w:rPr>
        <w:t xml:space="preserve"> </w:t>
      </w:r>
      <w:r w:rsidRPr="007B2523">
        <w:rPr>
          <w:rFonts w:eastAsia="Times New Roman" w:cs="Times New Roman"/>
        </w:rPr>
        <w:t>leadership, respect, trustworthiness,</w:t>
      </w:r>
      <w:r w:rsidR="00657407" w:rsidRPr="007B2523">
        <w:rPr>
          <w:rFonts w:eastAsia="Times New Roman" w:cs="Times New Roman"/>
        </w:rPr>
        <w:t xml:space="preserve"> </w:t>
      </w:r>
      <w:r w:rsidRPr="007B2523">
        <w:rPr>
          <w:rFonts w:eastAsia="Times New Roman" w:cs="Times New Roman"/>
        </w:rPr>
        <w:t>responsibility, fairness, caring, honesty, integrity, self</w:t>
      </w:r>
      <w:r w:rsidR="00657407" w:rsidRPr="007B2523">
        <w:rPr>
          <w:rFonts w:eastAsia="Times New Roman" w:cs="Times New Roman"/>
        </w:rPr>
        <w:t>-</w:t>
      </w:r>
      <w:r w:rsidRPr="007B2523">
        <w:rPr>
          <w:rFonts w:eastAsia="Times New Roman" w:cs="Times New Roman"/>
        </w:rPr>
        <w:t>esteem and citizenship. Youth develop life skills and</w:t>
      </w:r>
      <w:r w:rsidR="00657407" w:rsidRPr="007B2523">
        <w:rPr>
          <w:rFonts w:eastAsia="Times New Roman" w:cs="Times New Roman"/>
        </w:rPr>
        <w:t xml:space="preserve"> </w:t>
      </w:r>
      <w:r w:rsidRPr="007B2523">
        <w:rPr>
          <w:rFonts w:eastAsia="Times New Roman" w:cs="Times New Roman"/>
        </w:rPr>
        <w:t>character traits when they are involved in</w:t>
      </w:r>
      <w:r w:rsidR="00657407" w:rsidRPr="007B2523">
        <w:rPr>
          <w:rFonts w:eastAsia="Times New Roman" w:cs="Times New Roman"/>
        </w:rPr>
        <w:t xml:space="preserve"> </w:t>
      </w:r>
      <w:r w:rsidRPr="007B2523">
        <w:rPr>
          <w:rFonts w:eastAsia="Times New Roman" w:cs="Times New Roman"/>
        </w:rPr>
        <w:t>each phase of the livestock project from selection through the</w:t>
      </w:r>
      <w:r w:rsidR="00657407" w:rsidRPr="007B2523">
        <w:rPr>
          <w:rFonts w:eastAsia="Times New Roman" w:cs="Times New Roman"/>
        </w:rPr>
        <w:t xml:space="preserve"> </w:t>
      </w:r>
      <w:r w:rsidRPr="007B2523">
        <w:rPr>
          <w:rFonts w:eastAsia="Times New Roman" w:cs="Times New Roman"/>
        </w:rPr>
        <w:t>show ring. The 4-H or FFA</w:t>
      </w:r>
      <w:r w:rsidR="00657407" w:rsidRPr="007B2523">
        <w:rPr>
          <w:rFonts w:eastAsia="Times New Roman" w:cs="Times New Roman"/>
        </w:rPr>
        <w:t xml:space="preserve"> </w:t>
      </w:r>
      <w:r w:rsidRPr="007B2523">
        <w:rPr>
          <w:rFonts w:eastAsia="Times New Roman" w:cs="Times New Roman"/>
        </w:rPr>
        <w:t>member is deprived of valuable experience and development of these life skills</w:t>
      </w:r>
      <w:r w:rsidR="00657407" w:rsidRPr="007B2523">
        <w:rPr>
          <w:rFonts w:eastAsia="Times New Roman" w:cs="Times New Roman"/>
        </w:rPr>
        <w:t xml:space="preserve"> </w:t>
      </w:r>
      <w:r w:rsidRPr="007B2523">
        <w:rPr>
          <w:rFonts w:eastAsia="Times New Roman" w:cs="Times New Roman"/>
        </w:rPr>
        <w:t>when she/he is</w:t>
      </w:r>
      <w:r w:rsidR="007B2523" w:rsidRPr="007B2523">
        <w:rPr>
          <w:rFonts w:eastAsia="Times New Roman" w:cs="Times New Roman"/>
        </w:rPr>
        <w:t xml:space="preserve"> </w:t>
      </w:r>
      <w:r w:rsidRPr="007B2523">
        <w:rPr>
          <w:rFonts w:eastAsia="Times New Roman" w:cs="Times New Roman"/>
        </w:rPr>
        <w:t>not the primary daily caretaker of animals as well as the primary person involved in fitting,</w:t>
      </w:r>
      <w:r w:rsidR="007B2523" w:rsidRPr="007B2523">
        <w:rPr>
          <w:rFonts w:eastAsia="Times New Roman" w:cs="Times New Roman"/>
        </w:rPr>
        <w:t xml:space="preserve"> </w:t>
      </w:r>
      <w:proofErr w:type="gramStart"/>
      <w:r w:rsidRPr="007B2523">
        <w:rPr>
          <w:rFonts w:eastAsia="Times New Roman" w:cs="Times New Roman"/>
        </w:rPr>
        <w:t>grooming</w:t>
      </w:r>
      <w:proofErr w:type="gramEnd"/>
      <w:r w:rsidRPr="007B2523">
        <w:rPr>
          <w:rFonts w:eastAsia="Times New Roman" w:cs="Times New Roman"/>
        </w:rPr>
        <w:t xml:space="preserve"> and showing of the project animal. Any assistance provided by others in the care,</w:t>
      </w:r>
      <w:r w:rsidR="007B2523" w:rsidRPr="007B2523">
        <w:rPr>
          <w:rFonts w:eastAsia="Times New Roman" w:cs="Times New Roman"/>
        </w:rPr>
        <w:t xml:space="preserve"> </w:t>
      </w:r>
      <w:r w:rsidRPr="007B2523">
        <w:rPr>
          <w:rFonts w:eastAsia="Times New Roman" w:cs="Times New Roman"/>
        </w:rPr>
        <w:t>grooming,</w:t>
      </w:r>
      <w:r w:rsidR="007B2523" w:rsidRPr="007B2523">
        <w:rPr>
          <w:rFonts w:eastAsia="Times New Roman" w:cs="Times New Roman"/>
        </w:rPr>
        <w:t xml:space="preserve"> </w:t>
      </w:r>
      <w:proofErr w:type="gramStart"/>
      <w:r w:rsidRPr="007B2523">
        <w:rPr>
          <w:rFonts w:eastAsia="Times New Roman" w:cs="Times New Roman"/>
        </w:rPr>
        <w:t>fitting</w:t>
      </w:r>
      <w:proofErr w:type="gramEnd"/>
      <w:r w:rsidRPr="007B2523">
        <w:rPr>
          <w:rFonts w:eastAsia="Times New Roman" w:cs="Times New Roman"/>
        </w:rPr>
        <w:t xml:space="preserve"> or showing of project animals should be to instruct or teach. Adults are given</w:t>
      </w:r>
      <w:r w:rsidR="007B2523" w:rsidRPr="007B2523">
        <w:rPr>
          <w:rFonts w:eastAsia="Times New Roman" w:cs="Times New Roman"/>
        </w:rPr>
        <w:t xml:space="preserve"> </w:t>
      </w:r>
      <w:r w:rsidRPr="007B2523">
        <w:rPr>
          <w:rFonts w:eastAsia="Times New Roman" w:cs="Times New Roman"/>
        </w:rPr>
        <w:t>the responsibility and</w:t>
      </w:r>
      <w:r w:rsidR="007B2523" w:rsidRPr="007B2523">
        <w:rPr>
          <w:rFonts w:eastAsia="Times New Roman" w:cs="Times New Roman"/>
        </w:rPr>
        <w:t xml:space="preserve"> </w:t>
      </w:r>
      <w:r w:rsidRPr="007B2523">
        <w:rPr>
          <w:rFonts w:eastAsia="Times New Roman" w:cs="Times New Roman"/>
        </w:rPr>
        <w:t>duty to ensure that all livestock project activities and practices involving</w:t>
      </w:r>
      <w:r w:rsidR="007B2523" w:rsidRPr="007B2523">
        <w:rPr>
          <w:rFonts w:eastAsia="Times New Roman" w:cs="Times New Roman"/>
        </w:rPr>
        <w:t xml:space="preserve"> </w:t>
      </w:r>
      <w:r w:rsidRPr="007B2523">
        <w:rPr>
          <w:rFonts w:eastAsia="Times New Roman" w:cs="Times New Roman"/>
        </w:rPr>
        <w:t>the 4-H or FFA member will result in building positive character traits and life skills.</w:t>
      </w:r>
    </w:p>
    <w:p w14:paraId="4CE0A49D" w14:textId="77777777" w:rsidR="00BB43BF" w:rsidRPr="00BB43BF" w:rsidRDefault="00BB43BF" w:rsidP="00BB43BF">
      <w:pPr>
        <w:widowControl w:val="0"/>
        <w:tabs>
          <w:tab w:val="left" w:pos="-1440"/>
          <w:tab w:val="left" w:pos="-720"/>
          <w:tab w:val="left" w:pos="0"/>
          <w:tab w:val="left" w:pos="482"/>
          <w:tab w:val="left" w:pos="720"/>
          <w:tab w:val="left" w:pos="1440"/>
          <w:tab w:val="left" w:pos="2160"/>
          <w:tab w:val="left" w:pos="2880"/>
          <w:tab w:val="left" w:pos="3600"/>
          <w:tab w:val="left" w:pos="4320"/>
          <w:tab w:val="left" w:pos="5040"/>
          <w:tab w:val="left" w:pos="5760"/>
          <w:tab w:val="left" w:pos="6480"/>
          <w:tab w:val="left" w:pos="7200"/>
          <w:tab w:val="left" w:pos="8100"/>
          <w:tab w:val="left" w:pos="8640"/>
          <w:tab w:val="left" w:pos="9360"/>
        </w:tabs>
        <w:autoSpaceDE w:val="0"/>
        <w:autoSpaceDN w:val="0"/>
        <w:adjustRightInd w:val="0"/>
        <w:ind w:right="4"/>
        <w:rPr>
          <w:rFonts w:ascii="Times New Roman" w:eastAsia="Times New Roman" w:hAnsi="Times New Roman" w:cs="Times New Roman"/>
          <w:b/>
          <w:bCs/>
          <w:sz w:val="28"/>
          <w:szCs w:val="28"/>
          <w:u w:val="single"/>
        </w:rPr>
      </w:pPr>
    </w:p>
    <w:p w14:paraId="1E1322E9" w14:textId="65F9CE8D" w:rsidR="00521A85" w:rsidRDefault="00521A85" w:rsidP="00BB43BF">
      <w:pPr>
        <w:pStyle w:val="Heading2"/>
        <w:rPr>
          <w:rFonts w:eastAsia="Times New Roman"/>
          <w:b w:val="0"/>
          <w:bCs/>
        </w:rPr>
      </w:pPr>
      <w:bookmarkStart w:id="5" w:name="_Toc119053248"/>
      <w:r w:rsidRPr="00D354F5">
        <w:rPr>
          <w:rFonts w:eastAsia="Times New Roman"/>
          <w:bCs/>
        </w:rPr>
        <w:t>General Rules</w:t>
      </w:r>
      <w:bookmarkEnd w:id="5"/>
    </w:p>
    <w:p w14:paraId="3B75D269" w14:textId="77777777" w:rsidR="00D354F5" w:rsidRPr="00D354F5" w:rsidRDefault="00D354F5" w:rsidP="00D354F5"/>
    <w:p w14:paraId="6117F8D8" w14:textId="5F2F1664" w:rsidR="00BB43BF" w:rsidRPr="00770F00" w:rsidRDefault="00BB43BF" w:rsidP="00521A85">
      <w:pPr>
        <w:pStyle w:val="Heading3"/>
        <w:rPr>
          <w:rFonts w:eastAsia="Times New Roman"/>
          <w:b/>
          <w:bCs/>
          <w:color w:val="auto"/>
        </w:rPr>
      </w:pPr>
      <w:bookmarkStart w:id="6" w:name="_Toc119053249"/>
      <w:r w:rsidRPr="00770F00">
        <w:rPr>
          <w:rFonts w:eastAsia="Times New Roman"/>
          <w:b/>
          <w:bCs/>
          <w:color w:val="auto"/>
        </w:rPr>
        <w:t>LSU Show Catalog</w:t>
      </w:r>
      <w:bookmarkEnd w:id="6"/>
    </w:p>
    <w:p w14:paraId="0C795EFE" w14:textId="08A04210" w:rsidR="0097474E" w:rsidRPr="00BB43BF" w:rsidRDefault="00F41EB6" w:rsidP="00BB43BF">
      <w:pPr>
        <w:widowControl w:val="0"/>
        <w:tabs>
          <w:tab w:val="left" w:pos="-1440"/>
          <w:tab w:val="left" w:pos="-720"/>
          <w:tab w:val="left" w:pos="0"/>
          <w:tab w:val="left" w:pos="482"/>
          <w:tab w:val="left" w:pos="720"/>
          <w:tab w:val="left" w:pos="1440"/>
          <w:tab w:val="left" w:pos="2160"/>
          <w:tab w:val="left" w:pos="2880"/>
          <w:tab w:val="left" w:pos="3600"/>
          <w:tab w:val="left" w:pos="4320"/>
          <w:tab w:val="left" w:pos="5040"/>
          <w:tab w:val="left" w:pos="5760"/>
          <w:tab w:val="left" w:pos="6480"/>
          <w:tab w:val="left" w:pos="7200"/>
          <w:tab w:val="left" w:pos="8100"/>
          <w:tab w:val="left" w:pos="8640"/>
          <w:tab w:val="left" w:pos="9360"/>
        </w:tabs>
        <w:autoSpaceDE w:val="0"/>
        <w:autoSpaceDN w:val="0"/>
        <w:adjustRightInd w:val="0"/>
        <w:ind w:right="4"/>
        <w:rPr>
          <w:rFonts w:eastAsia="Times New Roman" w:cs="Times New Roman"/>
        </w:rPr>
      </w:pPr>
      <w:r w:rsidRPr="007B2523">
        <w:rPr>
          <w:rFonts w:eastAsia="Times New Roman" w:cs="Times New Roman"/>
        </w:rPr>
        <w:t xml:space="preserve">For detailed rules and regulations regarding the District and State Livestock </w:t>
      </w:r>
      <w:r w:rsidR="00BB43BF" w:rsidRPr="00BB43BF">
        <w:rPr>
          <w:rFonts w:eastAsia="Times New Roman" w:cs="Times New Roman"/>
        </w:rPr>
        <w:t>Show</w:t>
      </w:r>
      <w:r w:rsidRPr="007B2523">
        <w:rPr>
          <w:rFonts w:eastAsia="Times New Roman" w:cs="Times New Roman"/>
        </w:rPr>
        <w:t>s, please refer to the LSU Livestock Show</w:t>
      </w:r>
      <w:r w:rsidR="00BB43BF" w:rsidRPr="00BB43BF">
        <w:rPr>
          <w:rFonts w:eastAsia="Times New Roman" w:cs="Times New Roman"/>
        </w:rPr>
        <w:t xml:space="preserve"> catalog available on the LSU</w:t>
      </w:r>
      <w:r w:rsidRPr="007B2523">
        <w:rPr>
          <w:rFonts w:eastAsia="Times New Roman" w:cs="Times New Roman"/>
        </w:rPr>
        <w:t xml:space="preserve"> AgCenter</w:t>
      </w:r>
      <w:r w:rsidR="00BB43BF" w:rsidRPr="00BB43BF">
        <w:rPr>
          <w:rFonts w:eastAsia="Times New Roman" w:cs="Times New Roman"/>
        </w:rPr>
        <w:t xml:space="preserve"> website at </w:t>
      </w:r>
      <w:hyperlink r:id="rId15" w:history="1">
        <w:r w:rsidR="0097474E" w:rsidRPr="003D0E8D">
          <w:rPr>
            <w:rStyle w:val="Hyperlink"/>
            <w:rFonts w:eastAsia="Times New Roman" w:cs="Times New Roman"/>
          </w:rPr>
          <w:t>https://www.lsuagcenter.com/portals/our_offices/departments/livestock-show-office/livestock/state/state-livestock-show-catalog</w:t>
        </w:r>
      </w:hyperlink>
      <w:r w:rsidR="0097474E">
        <w:rPr>
          <w:rFonts w:eastAsia="Times New Roman" w:cs="Times New Roman"/>
        </w:rPr>
        <w:t xml:space="preserve"> </w:t>
      </w:r>
    </w:p>
    <w:p w14:paraId="29211CF5" w14:textId="77777777" w:rsidR="00BB43BF" w:rsidRPr="00BB43BF" w:rsidRDefault="00BB43BF" w:rsidP="00BB43BF">
      <w:pPr>
        <w:widowControl w:val="0"/>
        <w:tabs>
          <w:tab w:val="left" w:pos="-1440"/>
          <w:tab w:val="left" w:pos="-720"/>
          <w:tab w:val="left" w:pos="0"/>
          <w:tab w:val="left" w:pos="482"/>
          <w:tab w:val="left" w:pos="720"/>
          <w:tab w:val="left" w:pos="1440"/>
          <w:tab w:val="left" w:pos="2160"/>
          <w:tab w:val="left" w:pos="2880"/>
          <w:tab w:val="left" w:pos="3600"/>
          <w:tab w:val="left" w:pos="4320"/>
          <w:tab w:val="left" w:pos="5040"/>
          <w:tab w:val="left" w:pos="5760"/>
          <w:tab w:val="left" w:pos="6480"/>
          <w:tab w:val="left" w:pos="7200"/>
          <w:tab w:val="left" w:pos="8100"/>
          <w:tab w:val="left" w:pos="8640"/>
          <w:tab w:val="left" w:pos="9360"/>
        </w:tabs>
        <w:autoSpaceDE w:val="0"/>
        <w:autoSpaceDN w:val="0"/>
        <w:adjustRightInd w:val="0"/>
        <w:ind w:right="4"/>
        <w:rPr>
          <w:rFonts w:eastAsia="Times New Roman" w:cs="Times New Roman"/>
          <w:b/>
          <w:bCs/>
          <w:sz w:val="18"/>
          <w:szCs w:val="18"/>
          <w:u w:val="single"/>
        </w:rPr>
      </w:pPr>
    </w:p>
    <w:p w14:paraId="6F402647" w14:textId="7CFA4226" w:rsidR="00521A85" w:rsidRPr="00770F00" w:rsidRDefault="00924B45" w:rsidP="00521A85">
      <w:pPr>
        <w:pStyle w:val="Heading3"/>
        <w:rPr>
          <w:rFonts w:eastAsia="Times New Roman"/>
          <w:b/>
          <w:bCs/>
          <w:color w:val="auto"/>
        </w:rPr>
      </w:pPr>
      <w:bookmarkStart w:id="7" w:name="_Toc119053250"/>
      <w:r>
        <w:rPr>
          <w:rFonts w:eastAsia="Times New Roman"/>
          <w:b/>
          <w:bCs/>
          <w:color w:val="auto"/>
        </w:rPr>
        <w:t>Exhibitor Eligibility</w:t>
      </w:r>
      <w:bookmarkEnd w:id="7"/>
    </w:p>
    <w:p w14:paraId="0B09615D" w14:textId="64BCAB32" w:rsidR="00521A85" w:rsidRPr="00BB43BF" w:rsidRDefault="00521A85" w:rsidP="00521A85">
      <w:pPr>
        <w:widowControl w:val="0"/>
        <w:tabs>
          <w:tab w:val="left" w:pos="-1440"/>
          <w:tab w:val="left" w:pos="-720"/>
          <w:tab w:val="left" w:pos="0"/>
          <w:tab w:val="left" w:pos="482"/>
          <w:tab w:val="left" w:pos="720"/>
          <w:tab w:val="left" w:pos="1440"/>
          <w:tab w:val="left" w:pos="2160"/>
          <w:tab w:val="left" w:pos="2880"/>
          <w:tab w:val="left" w:pos="3600"/>
          <w:tab w:val="left" w:pos="4320"/>
          <w:tab w:val="left" w:pos="5040"/>
          <w:tab w:val="left" w:pos="5760"/>
          <w:tab w:val="left" w:pos="6480"/>
          <w:tab w:val="left" w:pos="7200"/>
          <w:tab w:val="left" w:pos="8100"/>
          <w:tab w:val="left" w:pos="8640"/>
          <w:tab w:val="left" w:pos="9360"/>
        </w:tabs>
        <w:autoSpaceDE w:val="0"/>
        <w:autoSpaceDN w:val="0"/>
        <w:adjustRightInd w:val="0"/>
        <w:ind w:right="4"/>
        <w:jc w:val="both"/>
        <w:rPr>
          <w:rFonts w:eastAsia="Times New Roman" w:cs="Times New Roman"/>
          <w:bCs/>
        </w:rPr>
      </w:pPr>
      <w:r w:rsidRPr="00BB43BF">
        <w:rPr>
          <w:rFonts w:eastAsia="Times New Roman" w:cs="Times New Roman"/>
          <w:bCs/>
        </w:rPr>
        <w:t xml:space="preserve">Parents please be sure that your child is enrolled in 4-H and has paid his/her dues by </w:t>
      </w:r>
      <w:r w:rsidR="00F5196A">
        <w:rPr>
          <w:rFonts w:eastAsia="Times New Roman" w:cs="Times New Roman"/>
          <w:bCs/>
        </w:rPr>
        <w:t>November</w:t>
      </w:r>
      <w:r w:rsidRPr="00BB43BF">
        <w:rPr>
          <w:rFonts w:eastAsia="Times New Roman" w:cs="Times New Roman"/>
          <w:bCs/>
        </w:rPr>
        <w:t xml:space="preserve"> 1st. You can contact the Extension Office to check on your child’s status.  If your child has not enrolled in 4-H and paid his/her dues by this deadline, they </w:t>
      </w:r>
      <w:r w:rsidR="000B6517">
        <w:rPr>
          <w:rFonts w:eastAsia="Times New Roman" w:cs="Times New Roman"/>
          <w:bCs/>
        </w:rPr>
        <w:t>are</w:t>
      </w:r>
      <w:r w:rsidRPr="00BB43BF">
        <w:rPr>
          <w:rFonts w:eastAsia="Times New Roman" w:cs="Times New Roman"/>
          <w:bCs/>
        </w:rPr>
        <w:t xml:space="preserve"> ineligible to show.</w:t>
      </w:r>
    </w:p>
    <w:p w14:paraId="01E8F219" w14:textId="609C5D3B" w:rsidR="00521A85" w:rsidRDefault="00521A85" w:rsidP="00521A85">
      <w:pPr>
        <w:widowControl w:val="0"/>
        <w:tabs>
          <w:tab w:val="left" w:pos="-1440"/>
          <w:tab w:val="left" w:pos="-720"/>
          <w:tab w:val="left" w:pos="0"/>
          <w:tab w:val="left" w:pos="482"/>
          <w:tab w:val="left" w:pos="720"/>
          <w:tab w:val="left" w:pos="1440"/>
          <w:tab w:val="left" w:pos="2160"/>
          <w:tab w:val="left" w:pos="2880"/>
          <w:tab w:val="left" w:pos="3600"/>
          <w:tab w:val="left" w:pos="4320"/>
          <w:tab w:val="left" w:pos="5040"/>
          <w:tab w:val="left" w:pos="5760"/>
          <w:tab w:val="left" w:pos="6480"/>
          <w:tab w:val="left" w:pos="7200"/>
          <w:tab w:val="left" w:pos="8100"/>
          <w:tab w:val="left" w:pos="8640"/>
          <w:tab w:val="left" w:pos="9360"/>
        </w:tabs>
        <w:autoSpaceDE w:val="0"/>
        <w:autoSpaceDN w:val="0"/>
        <w:adjustRightInd w:val="0"/>
        <w:ind w:right="4"/>
        <w:rPr>
          <w:rFonts w:ascii="Times New Roman" w:eastAsia="Times New Roman" w:hAnsi="Times New Roman" w:cs="Times New Roman"/>
          <w:bCs/>
        </w:rPr>
      </w:pPr>
    </w:p>
    <w:p w14:paraId="69B18A75" w14:textId="3C983335" w:rsidR="00521A85" w:rsidRPr="00770F00" w:rsidRDefault="00521A85" w:rsidP="00521A85">
      <w:pPr>
        <w:pStyle w:val="Heading3"/>
        <w:rPr>
          <w:rFonts w:eastAsia="Times New Roman"/>
          <w:b/>
          <w:bCs/>
          <w:color w:val="auto"/>
        </w:rPr>
      </w:pPr>
      <w:bookmarkStart w:id="8" w:name="_Toc119053251"/>
      <w:r w:rsidRPr="009E2060">
        <w:rPr>
          <w:rFonts w:eastAsia="Times New Roman"/>
          <w:b/>
          <w:bCs/>
          <w:color w:val="auto"/>
        </w:rPr>
        <w:t>Possession and Validation Deadlines</w:t>
      </w:r>
      <w:bookmarkEnd w:id="8"/>
    </w:p>
    <w:p w14:paraId="35F15E9B" w14:textId="6ECC4984" w:rsidR="00521A85" w:rsidRPr="007B2523" w:rsidRDefault="00F41EB6" w:rsidP="00521A85">
      <w:r w:rsidRPr="007B2523">
        <w:t xml:space="preserve">Breeding animals must be purchased on or before possession dates and market animals must be within possession on or before validation dates, which are set by </w:t>
      </w:r>
      <w:proofErr w:type="gramStart"/>
      <w:r w:rsidRPr="007B2523">
        <w:t>state</w:t>
      </w:r>
      <w:proofErr w:type="gramEnd"/>
      <w:r w:rsidRPr="007B2523">
        <w:t xml:space="preserve"> and enforced by the Agents and Association. </w:t>
      </w:r>
      <w:r w:rsidR="00587146">
        <w:t xml:space="preserve">Animals must also be added to exhibitor’s 4-H Online account by </w:t>
      </w:r>
      <w:r w:rsidR="00093BB0">
        <w:t xml:space="preserve">the </w:t>
      </w:r>
      <w:proofErr w:type="gramStart"/>
      <w:r w:rsidR="00093BB0">
        <w:t>specie’s</w:t>
      </w:r>
      <w:proofErr w:type="gramEnd"/>
      <w:r w:rsidR="00093BB0">
        <w:t xml:space="preserve"> possession/validation deadline to be eligible to show at the LSU shows.</w:t>
      </w:r>
    </w:p>
    <w:p w14:paraId="6F7C0689" w14:textId="2FF5D87B" w:rsidR="00F41EB6" w:rsidRPr="007B2523" w:rsidRDefault="00F41EB6" w:rsidP="00521A85"/>
    <w:p w14:paraId="03690AB0" w14:textId="63402BAB" w:rsidR="00F41EB6" w:rsidRPr="007B2523" w:rsidRDefault="00F41EB6" w:rsidP="00F41EB6">
      <w:r w:rsidRPr="007B2523">
        <w:t xml:space="preserve">Papers on breeding animals must be recorded under </w:t>
      </w:r>
      <w:r w:rsidR="00924B45">
        <w:t>the exhibitor’s name</w:t>
      </w:r>
      <w:r w:rsidRPr="007B2523">
        <w:t>.</w:t>
      </w:r>
      <w:r w:rsidR="00924B45">
        <w:t xml:space="preserve"> Papers cannot be under a family name or farm name.</w:t>
      </w:r>
      <w:r w:rsidRPr="007B2523">
        <w:t xml:space="preserve">  </w:t>
      </w:r>
      <w:r w:rsidR="00766690">
        <w:t xml:space="preserve">A pending paper form must be submitted </w:t>
      </w:r>
      <w:r w:rsidR="000B71E2">
        <w:t xml:space="preserve">for all pending registrations. </w:t>
      </w:r>
      <w:r w:rsidRPr="007B2523">
        <w:t xml:space="preserve">Make </w:t>
      </w:r>
      <w:r w:rsidRPr="007B2523">
        <w:lastRenderedPageBreak/>
        <w:t>sure that the ear tattoo or brand corresponds with registration papers.  Dairy animals must be sketched as indicated on registration papers.</w:t>
      </w:r>
    </w:p>
    <w:p w14:paraId="6FCBBE54" w14:textId="77777777" w:rsidR="00F41EB6" w:rsidRPr="007B2523" w:rsidRDefault="00F41EB6" w:rsidP="00F41EB6"/>
    <w:p w14:paraId="62B519A6" w14:textId="5178C075" w:rsidR="00F41EB6" w:rsidRDefault="00F41EB6" w:rsidP="00A9202D">
      <w:r w:rsidRPr="007B2523">
        <w:t>Dairy Division</w:t>
      </w:r>
      <w:r w:rsidR="00924B45">
        <w:t>:</w:t>
      </w:r>
      <w:r w:rsidRPr="007B2523">
        <w:t xml:space="preserve"> Allow the use of a signed affidavit by the current owner, Jr. Exhibitor, and parent assuring that the exhibitor is in possession and has ownership of the animal for the purpose of exhibiting at the 4-H junior parish, district, and state livestock shows. St. Landry Parish 4-H Junior Livestock Association will adhere to the State Livestock Show Rules concerning the Dairy Division.</w:t>
      </w:r>
    </w:p>
    <w:p w14:paraId="207C3274" w14:textId="57A85FD6" w:rsidR="00A9202D" w:rsidRDefault="00A9202D" w:rsidP="00A9202D"/>
    <w:p w14:paraId="71716A75" w14:textId="31A31D39" w:rsidR="00A9202D" w:rsidRDefault="00A9202D" w:rsidP="00A9202D">
      <w:r>
        <w:t>Rabbit Division (State Show): P</w:t>
      </w:r>
      <w:r w:rsidRPr="00A9202D">
        <w:t>ossession date for exhibition rabbits is 60 days prior to the show and meats pens is 30 days prior to show</w:t>
      </w:r>
      <w:r w:rsidR="0045628A">
        <w:t xml:space="preserve">. </w:t>
      </w:r>
      <w:r w:rsidR="0045628A" w:rsidRPr="0045628A">
        <w:t xml:space="preserve">All entries should be permanently and legibly tattooed in </w:t>
      </w:r>
      <w:proofErr w:type="gramStart"/>
      <w:r w:rsidR="0045628A" w:rsidRPr="0045628A">
        <w:t>left</w:t>
      </w:r>
      <w:proofErr w:type="gramEnd"/>
      <w:r w:rsidR="0045628A" w:rsidRPr="0045628A">
        <w:t xml:space="preserve"> ear.  Failure to do so will result in disqualification.</w:t>
      </w:r>
    </w:p>
    <w:p w14:paraId="5F0F8CFE" w14:textId="77777777" w:rsidR="00A9202D" w:rsidRPr="00A9202D" w:rsidRDefault="00A9202D" w:rsidP="00A9202D"/>
    <w:p w14:paraId="2B289C3D" w14:textId="77777777" w:rsidR="00924B45" w:rsidRDefault="00924B45" w:rsidP="00924B45">
      <w:pPr>
        <w:ind w:firstLine="720"/>
      </w:pPr>
      <w:r>
        <w:t>Possession &amp; Validation Deadlines:</w:t>
      </w:r>
    </w:p>
    <w:p w14:paraId="1C44BA36" w14:textId="2F9ED8A5" w:rsidR="00924B45" w:rsidRDefault="00924B45" w:rsidP="00924B45">
      <w:pPr>
        <w:ind w:left="720" w:firstLine="720"/>
      </w:pPr>
      <w:r>
        <w:t>August 1</w:t>
      </w:r>
      <w:r w:rsidR="00221774">
        <w:t>5</w:t>
      </w:r>
      <w:r>
        <w:t>, 20</w:t>
      </w:r>
      <w:r w:rsidR="00F12EB9">
        <w:t>2</w:t>
      </w:r>
      <w:r w:rsidR="00221774">
        <w:t>2</w:t>
      </w:r>
    </w:p>
    <w:p w14:paraId="40274F70" w14:textId="5F26BEB8" w:rsidR="00924B45" w:rsidRDefault="00924B45" w:rsidP="00924B45">
      <w:pPr>
        <w:pStyle w:val="ListParagraph"/>
        <w:numPr>
          <w:ilvl w:val="0"/>
          <w:numId w:val="7"/>
        </w:numPr>
      </w:pPr>
      <w:r>
        <w:t>Market Steers</w:t>
      </w:r>
    </w:p>
    <w:p w14:paraId="5FB5CF99" w14:textId="2A89876E" w:rsidR="00924B45" w:rsidRDefault="00924B45" w:rsidP="00924B45">
      <w:pPr>
        <w:ind w:left="1080" w:firstLine="360"/>
      </w:pPr>
      <w:r w:rsidRPr="007B2523">
        <w:t xml:space="preserve">November </w:t>
      </w:r>
      <w:r w:rsidR="00221774">
        <w:t>7</w:t>
      </w:r>
      <w:r w:rsidRPr="007B2523">
        <w:t>, 20</w:t>
      </w:r>
      <w:r w:rsidR="00F12EB9">
        <w:t>2</w:t>
      </w:r>
      <w:r w:rsidR="00221774">
        <w:t>2</w:t>
      </w:r>
    </w:p>
    <w:p w14:paraId="1B82E182" w14:textId="2BCA5427" w:rsidR="00924B45" w:rsidRDefault="00924B45" w:rsidP="00924B45">
      <w:pPr>
        <w:pStyle w:val="ListParagraph"/>
        <w:numPr>
          <w:ilvl w:val="0"/>
          <w:numId w:val="5"/>
        </w:numPr>
      </w:pPr>
      <w:r>
        <w:t>All breeding beef, dairy, goats, sheep</w:t>
      </w:r>
    </w:p>
    <w:p w14:paraId="32E03D08" w14:textId="0B88E107" w:rsidR="006227CD" w:rsidRDefault="006227CD" w:rsidP="00924B45">
      <w:pPr>
        <w:pStyle w:val="ListParagraph"/>
        <w:numPr>
          <w:ilvl w:val="0"/>
          <w:numId w:val="5"/>
        </w:numPr>
      </w:pPr>
      <w:r w:rsidRPr="007B2523">
        <w:t>Commercial does, market goats, commercial heifers, commercial and market lambs</w:t>
      </w:r>
    </w:p>
    <w:p w14:paraId="1D2D79F3" w14:textId="11507B22" w:rsidR="00924B45" w:rsidRDefault="00924B45" w:rsidP="00924B45">
      <w:pPr>
        <w:pStyle w:val="ListParagraph"/>
        <w:numPr>
          <w:ilvl w:val="0"/>
          <w:numId w:val="5"/>
        </w:numPr>
      </w:pPr>
      <w:r>
        <w:t xml:space="preserve">Exhibition </w:t>
      </w:r>
      <w:r w:rsidR="00F072E6">
        <w:t>poultry</w:t>
      </w:r>
    </w:p>
    <w:p w14:paraId="0D66B488" w14:textId="449A4F2F" w:rsidR="00924B45" w:rsidRDefault="00924B45" w:rsidP="00924B45">
      <w:pPr>
        <w:ind w:left="1440"/>
      </w:pPr>
      <w:r>
        <w:t>November 1</w:t>
      </w:r>
      <w:r w:rsidR="00221774">
        <w:t>4</w:t>
      </w:r>
      <w:r>
        <w:t>, 20</w:t>
      </w:r>
      <w:r w:rsidR="00F12EB9">
        <w:t>2</w:t>
      </w:r>
      <w:r w:rsidR="00AD06F4">
        <w:t>2</w:t>
      </w:r>
    </w:p>
    <w:p w14:paraId="1464845F" w14:textId="6F4AF001" w:rsidR="00924B45" w:rsidRDefault="00924B45" w:rsidP="00924B45">
      <w:pPr>
        <w:pStyle w:val="ListParagraph"/>
        <w:numPr>
          <w:ilvl w:val="0"/>
          <w:numId w:val="8"/>
        </w:numPr>
      </w:pPr>
      <w:r>
        <w:t>Miniature Beef</w:t>
      </w:r>
    </w:p>
    <w:p w14:paraId="28E63F31" w14:textId="1EAE89D7" w:rsidR="00F77CC2" w:rsidRDefault="00F77CC2" w:rsidP="00F77CC2">
      <w:pPr>
        <w:ind w:left="1440"/>
      </w:pPr>
      <w:r>
        <w:t>December 1, 20</w:t>
      </w:r>
      <w:r w:rsidR="00F12EB9">
        <w:t>2</w:t>
      </w:r>
      <w:r w:rsidR="00AD06F4">
        <w:t>2</w:t>
      </w:r>
    </w:p>
    <w:p w14:paraId="6F8770F7" w14:textId="34B2DA98" w:rsidR="00F77CC2" w:rsidRPr="007B2523" w:rsidRDefault="00F77CC2" w:rsidP="00F77CC2">
      <w:pPr>
        <w:pStyle w:val="ListParagraph"/>
        <w:numPr>
          <w:ilvl w:val="0"/>
          <w:numId w:val="8"/>
        </w:numPr>
      </w:pPr>
      <w:r>
        <w:t>Rabbits (Parish Show)</w:t>
      </w:r>
    </w:p>
    <w:p w14:paraId="6F73B9D2" w14:textId="14A3DF6F" w:rsidR="00924B45" w:rsidRDefault="006227CD" w:rsidP="00924B45">
      <w:r w:rsidRPr="007B2523">
        <w:tab/>
      </w:r>
      <w:r w:rsidR="00924B45">
        <w:tab/>
      </w:r>
      <w:r w:rsidR="00924B45" w:rsidRPr="007B2523">
        <w:t xml:space="preserve">December </w:t>
      </w:r>
      <w:r w:rsidR="00AD06F4">
        <w:t>2</w:t>
      </w:r>
      <w:r w:rsidR="00924B45" w:rsidRPr="007B2523">
        <w:t>, 20</w:t>
      </w:r>
      <w:r w:rsidR="00F12EB9">
        <w:t>2</w:t>
      </w:r>
      <w:r w:rsidR="00AD06F4">
        <w:t>2</w:t>
      </w:r>
    </w:p>
    <w:p w14:paraId="14E324CC" w14:textId="0CEBF67C" w:rsidR="00924B45" w:rsidRDefault="00924B45" w:rsidP="006227CD">
      <w:pPr>
        <w:pStyle w:val="ListParagraph"/>
        <w:numPr>
          <w:ilvl w:val="0"/>
          <w:numId w:val="8"/>
        </w:numPr>
      </w:pPr>
      <w:r>
        <w:t>Commercial gilts and market swine</w:t>
      </w:r>
    </w:p>
    <w:p w14:paraId="638DF4E7" w14:textId="579093A1" w:rsidR="006227CD" w:rsidRDefault="00924B45" w:rsidP="00924B45">
      <w:pPr>
        <w:pStyle w:val="ListParagraph"/>
        <w:numPr>
          <w:ilvl w:val="0"/>
          <w:numId w:val="8"/>
        </w:numPr>
      </w:pPr>
      <w:r>
        <w:t>Breeding swine</w:t>
      </w:r>
    </w:p>
    <w:p w14:paraId="607C5DE1" w14:textId="2FE61CFD" w:rsidR="00F072E6" w:rsidRDefault="00F072E6" w:rsidP="00F072E6">
      <w:pPr>
        <w:ind w:left="1440"/>
      </w:pPr>
      <w:r>
        <w:t xml:space="preserve">January </w:t>
      </w:r>
      <w:r w:rsidR="00AD06F4">
        <w:t>5</w:t>
      </w:r>
      <w:r w:rsidR="001B5CD7">
        <w:t xml:space="preserve">, </w:t>
      </w:r>
      <w:r>
        <w:t>202</w:t>
      </w:r>
      <w:r w:rsidR="00AD06F4">
        <w:t>3</w:t>
      </w:r>
    </w:p>
    <w:p w14:paraId="40218C3F" w14:textId="5CEE862D" w:rsidR="00F072E6" w:rsidRPr="007B2523" w:rsidRDefault="00F072E6" w:rsidP="00F072E6">
      <w:pPr>
        <w:pStyle w:val="ListParagraph"/>
        <w:numPr>
          <w:ilvl w:val="0"/>
          <w:numId w:val="8"/>
        </w:numPr>
      </w:pPr>
      <w:r>
        <w:t>Broilers</w:t>
      </w:r>
    </w:p>
    <w:p w14:paraId="57F92A5E" w14:textId="77777777" w:rsidR="006227CD" w:rsidRPr="007B2523" w:rsidRDefault="006227CD" w:rsidP="006227CD"/>
    <w:p w14:paraId="590BF4BE" w14:textId="15D841EE" w:rsidR="006227CD" w:rsidRPr="007B2523" w:rsidRDefault="006227CD" w:rsidP="006227CD">
      <w:r w:rsidRPr="007B2523">
        <w:t>Animals MUST be VALIDATED to be eligible to show. All animals must be validated through the 4-H Office!  Cost is $</w:t>
      </w:r>
      <w:r w:rsidR="00584FE0">
        <w:t>7</w:t>
      </w:r>
      <w:r w:rsidRPr="007B2523">
        <w:t>.00 per animal validated. No exceptions!!</w:t>
      </w:r>
    </w:p>
    <w:p w14:paraId="67DA2BD0" w14:textId="77777777" w:rsidR="006227CD" w:rsidRPr="006227CD" w:rsidRDefault="006227CD" w:rsidP="006227CD"/>
    <w:p w14:paraId="76609EDE" w14:textId="7DB6A3C1" w:rsidR="00BB43BF" w:rsidRPr="00770F00" w:rsidRDefault="00770F00" w:rsidP="00521A85">
      <w:pPr>
        <w:pStyle w:val="Heading3"/>
        <w:rPr>
          <w:rFonts w:eastAsia="Times New Roman"/>
          <w:b/>
          <w:bCs/>
          <w:color w:val="auto"/>
        </w:rPr>
      </w:pPr>
      <w:bookmarkStart w:id="9" w:name="_Toc119053252"/>
      <w:r w:rsidRPr="00770F00">
        <w:rPr>
          <w:rFonts w:eastAsia="Times New Roman"/>
          <w:b/>
          <w:bCs/>
          <w:color w:val="auto"/>
        </w:rPr>
        <w:t>Hardship Policy</w:t>
      </w:r>
      <w:bookmarkEnd w:id="9"/>
    </w:p>
    <w:p w14:paraId="73BBAFDE" w14:textId="6DBBFB19" w:rsidR="00BB43BF" w:rsidRPr="00BB43BF" w:rsidRDefault="00BB43BF" w:rsidP="00AC11EA">
      <w:pPr>
        <w:widowControl w:val="0"/>
        <w:tabs>
          <w:tab w:val="left" w:pos="-1440"/>
          <w:tab w:val="left" w:pos="-720"/>
          <w:tab w:val="left" w:pos="0"/>
          <w:tab w:val="left" w:pos="482"/>
          <w:tab w:val="left" w:pos="720"/>
          <w:tab w:val="left" w:pos="1440"/>
          <w:tab w:val="left" w:pos="2160"/>
          <w:tab w:val="left" w:pos="2880"/>
          <w:tab w:val="left" w:pos="3600"/>
          <w:tab w:val="left" w:pos="4320"/>
          <w:tab w:val="left" w:pos="5040"/>
          <w:tab w:val="left" w:pos="5760"/>
          <w:tab w:val="left" w:pos="6480"/>
          <w:tab w:val="left" w:pos="7200"/>
          <w:tab w:val="left" w:pos="8100"/>
          <w:tab w:val="left" w:pos="8640"/>
          <w:tab w:val="left" w:pos="9360"/>
        </w:tabs>
        <w:autoSpaceDE w:val="0"/>
        <w:autoSpaceDN w:val="0"/>
        <w:adjustRightInd w:val="0"/>
        <w:ind w:right="4"/>
        <w:jc w:val="both"/>
        <w:rPr>
          <w:rFonts w:eastAsia="Times New Roman" w:cs="Times New Roman"/>
        </w:rPr>
      </w:pPr>
      <w:r w:rsidRPr="00BB43BF">
        <w:rPr>
          <w:rFonts w:eastAsia="Times New Roman" w:cs="Times New Roman"/>
        </w:rPr>
        <w:t xml:space="preserve">If a 4-H or FFA livestock project is unable to be housed at your home or family’s property, then the exhibitor must </w:t>
      </w:r>
      <w:proofErr w:type="gramStart"/>
      <w:r w:rsidRPr="00BB43BF">
        <w:rPr>
          <w:rFonts w:eastAsia="Times New Roman" w:cs="Times New Roman"/>
        </w:rPr>
        <w:t>file for</w:t>
      </w:r>
      <w:proofErr w:type="gramEnd"/>
      <w:r w:rsidRPr="00BB43BF">
        <w:rPr>
          <w:rFonts w:eastAsia="Times New Roman" w:cs="Times New Roman"/>
        </w:rPr>
        <w:t xml:space="preserve"> a hardship request for special housing. The request must be made and approved prior to </w:t>
      </w:r>
      <w:r w:rsidR="00410A9E">
        <w:rPr>
          <w:rFonts w:eastAsia="Times New Roman" w:cs="Times New Roman"/>
        </w:rPr>
        <w:t xml:space="preserve">the </w:t>
      </w:r>
      <w:r w:rsidRPr="00BB43BF">
        <w:rPr>
          <w:rFonts w:eastAsia="Times New Roman" w:cs="Times New Roman"/>
        </w:rPr>
        <w:t>possession date</w:t>
      </w:r>
      <w:r w:rsidR="00410A9E">
        <w:rPr>
          <w:rFonts w:eastAsia="Times New Roman" w:cs="Times New Roman"/>
        </w:rPr>
        <w:t xml:space="preserve"> for that species</w:t>
      </w:r>
      <w:r w:rsidRPr="00BB43BF">
        <w:rPr>
          <w:rFonts w:eastAsia="Times New Roman" w:cs="Times New Roman"/>
        </w:rPr>
        <w:t xml:space="preserve">.  If this request is not made before possession </w:t>
      </w:r>
      <w:proofErr w:type="gramStart"/>
      <w:r w:rsidRPr="00BB43BF">
        <w:rPr>
          <w:rFonts w:eastAsia="Times New Roman" w:cs="Times New Roman"/>
        </w:rPr>
        <w:t>date</w:t>
      </w:r>
      <w:proofErr w:type="gramEnd"/>
      <w:r w:rsidRPr="00BB43BF">
        <w:rPr>
          <w:rFonts w:eastAsia="Times New Roman" w:cs="Times New Roman"/>
        </w:rPr>
        <w:t xml:space="preserve"> then the exhibitor will not be allowed to show at the parish, district, and state livestock shows. No exceptions, so please get your request approved before you purchase show animals this year. Please contact the Extension Office </w:t>
      </w:r>
      <w:r w:rsidR="00AC11EA" w:rsidRPr="007B2523">
        <w:rPr>
          <w:rFonts w:eastAsia="Times New Roman" w:cs="Times New Roman"/>
        </w:rPr>
        <w:t>for Hardship Request Form.</w:t>
      </w:r>
    </w:p>
    <w:p w14:paraId="0256D65B" w14:textId="77777777" w:rsidR="00BB43BF" w:rsidRPr="00BB43BF" w:rsidRDefault="00BB43BF" w:rsidP="00BB43BF">
      <w:pPr>
        <w:widowControl w:val="0"/>
        <w:tabs>
          <w:tab w:val="left" w:pos="-1440"/>
          <w:tab w:val="left" w:pos="-720"/>
          <w:tab w:val="left" w:pos="0"/>
          <w:tab w:val="left" w:pos="482"/>
          <w:tab w:val="left" w:pos="720"/>
          <w:tab w:val="left" w:pos="1440"/>
          <w:tab w:val="left" w:pos="2160"/>
          <w:tab w:val="left" w:pos="2880"/>
          <w:tab w:val="left" w:pos="3600"/>
          <w:tab w:val="left" w:pos="4320"/>
          <w:tab w:val="left" w:pos="5040"/>
          <w:tab w:val="left" w:pos="5760"/>
          <w:tab w:val="left" w:pos="6480"/>
          <w:tab w:val="left" w:pos="7200"/>
          <w:tab w:val="left" w:pos="8100"/>
          <w:tab w:val="left" w:pos="8640"/>
          <w:tab w:val="left" w:pos="9360"/>
        </w:tabs>
        <w:autoSpaceDE w:val="0"/>
        <w:autoSpaceDN w:val="0"/>
        <w:adjustRightInd w:val="0"/>
        <w:ind w:right="4"/>
        <w:rPr>
          <w:rFonts w:ascii="Times New Roman" w:eastAsia="Times New Roman" w:hAnsi="Times New Roman" w:cs="Times New Roman"/>
          <w:b/>
          <w:bCs/>
          <w:sz w:val="24"/>
          <w:szCs w:val="24"/>
          <w:u w:val="single"/>
        </w:rPr>
      </w:pPr>
    </w:p>
    <w:p w14:paraId="548132CB" w14:textId="57C81134" w:rsidR="00BB43BF" w:rsidRPr="00770F00" w:rsidRDefault="00770F00" w:rsidP="00521A85">
      <w:pPr>
        <w:pStyle w:val="Heading3"/>
        <w:rPr>
          <w:rFonts w:eastAsia="Times New Roman"/>
          <w:b/>
          <w:bCs/>
          <w:color w:val="auto"/>
        </w:rPr>
      </w:pPr>
      <w:bookmarkStart w:id="10" w:name="_Toc119053253"/>
      <w:r w:rsidRPr="00770F00">
        <w:rPr>
          <w:rFonts w:eastAsia="Times New Roman"/>
          <w:b/>
          <w:bCs/>
          <w:color w:val="auto"/>
        </w:rPr>
        <w:t>Home Visits</w:t>
      </w:r>
      <w:bookmarkEnd w:id="10"/>
    </w:p>
    <w:p w14:paraId="497EE865" w14:textId="77777777" w:rsidR="00BE7729" w:rsidRDefault="00BB43BF" w:rsidP="00BE7729">
      <w:pPr>
        <w:widowControl w:val="0"/>
        <w:tabs>
          <w:tab w:val="left" w:pos="-1440"/>
          <w:tab w:val="left" w:pos="-720"/>
          <w:tab w:val="left" w:pos="0"/>
          <w:tab w:val="left" w:pos="482"/>
          <w:tab w:val="left" w:pos="720"/>
          <w:tab w:val="left" w:pos="1440"/>
          <w:tab w:val="left" w:pos="2160"/>
          <w:tab w:val="left" w:pos="2880"/>
          <w:tab w:val="left" w:pos="3600"/>
          <w:tab w:val="left" w:pos="4320"/>
          <w:tab w:val="left" w:pos="5040"/>
          <w:tab w:val="left" w:pos="5760"/>
          <w:tab w:val="left" w:pos="6480"/>
          <w:tab w:val="left" w:pos="7200"/>
          <w:tab w:val="left" w:pos="8100"/>
          <w:tab w:val="left" w:pos="8640"/>
          <w:tab w:val="left" w:pos="9360"/>
        </w:tabs>
        <w:autoSpaceDE w:val="0"/>
        <w:autoSpaceDN w:val="0"/>
        <w:adjustRightInd w:val="0"/>
        <w:ind w:right="4"/>
        <w:rPr>
          <w:rFonts w:eastAsia="Times New Roman" w:cs="Times New Roman"/>
          <w:bCs/>
        </w:rPr>
      </w:pPr>
      <w:r w:rsidRPr="00BB43BF">
        <w:rPr>
          <w:rFonts w:eastAsia="Times New Roman" w:cs="Times New Roman"/>
          <w:bCs/>
        </w:rPr>
        <w:t xml:space="preserve">If you would like some help with your livestock projects such as showing, </w:t>
      </w:r>
      <w:proofErr w:type="gramStart"/>
      <w:r w:rsidRPr="00BB43BF">
        <w:rPr>
          <w:rFonts w:eastAsia="Times New Roman" w:cs="Times New Roman"/>
          <w:bCs/>
        </w:rPr>
        <w:t>grooming</w:t>
      </w:r>
      <w:proofErr w:type="gramEnd"/>
      <w:r w:rsidRPr="00BB43BF">
        <w:rPr>
          <w:rFonts w:eastAsia="Times New Roman" w:cs="Times New Roman"/>
          <w:bCs/>
        </w:rPr>
        <w:t xml:space="preserve"> or feeding, please contact Mrs. Megan or Mrs. Lisa, and they will set up an appointment to come out to your house to assist you.</w:t>
      </w:r>
    </w:p>
    <w:p w14:paraId="1B2F751B" w14:textId="77777777" w:rsidR="00BE7729" w:rsidRDefault="00BE7729" w:rsidP="00BE7729">
      <w:pPr>
        <w:widowControl w:val="0"/>
        <w:tabs>
          <w:tab w:val="left" w:pos="-1440"/>
          <w:tab w:val="left" w:pos="-720"/>
          <w:tab w:val="left" w:pos="0"/>
          <w:tab w:val="left" w:pos="482"/>
          <w:tab w:val="left" w:pos="720"/>
          <w:tab w:val="left" w:pos="1440"/>
          <w:tab w:val="left" w:pos="2160"/>
          <w:tab w:val="left" w:pos="2880"/>
          <w:tab w:val="left" w:pos="3600"/>
          <w:tab w:val="left" w:pos="4320"/>
          <w:tab w:val="left" w:pos="5040"/>
          <w:tab w:val="left" w:pos="5760"/>
          <w:tab w:val="left" w:pos="6480"/>
          <w:tab w:val="left" w:pos="7200"/>
          <w:tab w:val="left" w:pos="8100"/>
          <w:tab w:val="left" w:pos="8640"/>
          <w:tab w:val="left" w:pos="9360"/>
        </w:tabs>
        <w:autoSpaceDE w:val="0"/>
        <w:autoSpaceDN w:val="0"/>
        <w:adjustRightInd w:val="0"/>
        <w:ind w:right="4"/>
        <w:rPr>
          <w:rFonts w:eastAsia="Times New Roman" w:cs="Times New Roman"/>
          <w:bCs/>
        </w:rPr>
      </w:pPr>
    </w:p>
    <w:p w14:paraId="244C7AEB" w14:textId="24A64EF3" w:rsidR="00521A85" w:rsidRPr="00F12EB9" w:rsidRDefault="00521A85" w:rsidP="00BE7729">
      <w:pPr>
        <w:widowControl w:val="0"/>
        <w:tabs>
          <w:tab w:val="left" w:pos="-1440"/>
          <w:tab w:val="left" w:pos="-720"/>
          <w:tab w:val="left" w:pos="0"/>
          <w:tab w:val="left" w:pos="482"/>
          <w:tab w:val="left" w:pos="720"/>
          <w:tab w:val="left" w:pos="1440"/>
          <w:tab w:val="left" w:pos="2160"/>
          <w:tab w:val="left" w:pos="2880"/>
          <w:tab w:val="left" w:pos="3600"/>
          <w:tab w:val="left" w:pos="4320"/>
          <w:tab w:val="left" w:pos="5040"/>
          <w:tab w:val="left" w:pos="5760"/>
          <w:tab w:val="left" w:pos="6480"/>
          <w:tab w:val="left" w:pos="7200"/>
          <w:tab w:val="left" w:pos="8100"/>
          <w:tab w:val="left" w:pos="8640"/>
          <w:tab w:val="left" w:pos="9360"/>
        </w:tabs>
        <w:autoSpaceDE w:val="0"/>
        <w:autoSpaceDN w:val="0"/>
        <w:adjustRightInd w:val="0"/>
        <w:ind w:right="4"/>
        <w:rPr>
          <w:rFonts w:eastAsia="Times New Roman"/>
          <w:b/>
          <w:bCs/>
        </w:rPr>
      </w:pPr>
      <w:r w:rsidRPr="00F12EB9">
        <w:rPr>
          <w:rFonts w:eastAsia="Times New Roman"/>
          <w:b/>
          <w:bCs/>
        </w:rPr>
        <w:t>Entry Fees and Deadlines</w:t>
      </w:r>
    </w:p>
    <w:p w14:paraId="69DDAA7E" w14:textId="28ED39BD" w:rsidR="00521A85" w:rsidRDefault="00F41EB6" w:rsidP="00521A85">
      <w:r w:rsidRPr="00F41EB6">
        <w:lastRenderedPageBreak/>
        <w:t>All entries must be in the Extension Office by the deadline as set by the 4-H agents.</w:t>
      </w:r>
    </w:p>
    <w:p w14:paraId="2FCCD044" w14:textId="5F5E9AEA" w:rsidR="00F41EB6" w:rsidRDefault="00F41EB6" w:rsidP="00521A85"/>
    <w:p w14:paraId="4B69F785" w14:textId="1F11DB43" w:rsidR="00F41EB6" w:rsidRDefault="00F41EB6" w:rsidP="00521A85">
      <w:r w:rsidRPr="00F41EB6">
        <w:t>Parish entr</w:t>
      </w:r>
      <w:r w:rsidR="00AD06F4">
        <w:t>ies</w:t>
      </w:r>
      <w:r w:rsidR="00B8351F">
        <w:t xml:space="preserve"> on Fair Entry</w:t>
      </w:r>
      <w:r w:rsidR="00AD06F4">
        <w:t xml:space="preserve"> </w:t>
      </w:r>
      <w:r w:rsidRPr="00F41EB6">
        <w:t xml:space="preserve">and </w:t>
      </w:r>
      <w:r w:rsidR="00B8351F">
        <w:t>fees</w:t>
      </w:r>
      <w:r w:rsidRPr="00F41EB6">
        <w:t xml:space="preserve"> are due </w:t>
      </w:r>
      <w:r w:rsidR="00B8351F">
        <w:t>to</w:t>
      </w:r>
      <w:r w:rsidRPr="00F41EB6">
        <w:t xml:space="preserve"> the Extension Office on or before November </w:t>
      </w:r>
      <w:r w:rsidR="00AD06F4">
        <w:t>21</w:t>
      </w:r>
      <w:r w:rsidRPr="00F41EB6">
        <w:t>, 20</w:t>
      </w:r>
      <w:r w:rsidR="00F12EB9">
        <w:t>2</w:t>
      </w:r>
      <w:r w:rsidR="00AD06F4">
        <w:t>2</w:t>
      </w:r>
      <w:r w:rsidRPr="00F41EB6">
        <w:t>.</w:t>
      </w:r>
    </w:p>
    <w:p w14:paraId="548935E6" w14:textId="77777777" w:rsidR="00AC11EA" w:rsidRDefault="00AC11EA" w:rsidP="00F41EB6"/>
    <w:p w14:paraId="33632C3F" w14:textId="60FF6479" w:rsidR="00F41EB6" w:rsidRDefault="00F41EB6" w:rsidP="00F41EB6">
      <w:r>
        <w:t xml:space="preserve">Entry fees must be </w:t>
      </w:r>
      <w:proofErr w:type="gramStart"/>
      <w:r>
        <w:t>turned</w:t>
      </w:r>
      <w:proofErr w:type="gramEnd"/>
      <w:r>
        <w:t xml:space="preserve"> in</w:t>
      </w:r>
      <w:r w:rsidR="00B8351F">
        <w:t xml:space="preserve"> with invoice provided by Fair Entry</w:t>
      </w:r>
      <w:r>
        <w:t xml:space="preserve">.  These fees will be turned over to the 4-H Agent.  </w:t>
      </w:r>
      <w:r w:rsidR="00AC11EA">
        <w:t>Fees</w:t>
      </w:r>
      <w:r>
        <w:t xml:space="preserve"> are as follows:</w:t>
      </w:r>
    </w:p>
    <w:p w14:paraId="18BB11C8" w14:textId="0BC52DF3" w:rsidR="00AC11EA" w:rsidRDefault="00AC11EA" w:rsidP="00F77CC2">
      <w:pPr>
        <w:ind w:firstLine="720"/>
      </w:pPr>
      <w:r>
        <w:t>Parish Fees</w:t>
      </w:r>
    </w:p>
    <w:p w14:paraId="7EA52BC0" w14:textId="626072EC" w:rsidR="00F41EB6" w:rsidRDefault="00F41EB6" w:rsidP="00F77CC2">
      <w:pPr>
        <w:ind w:left="720" w:firstLine="720"/>
      </w:pPr>
      <w:r>
        <w:t>$</w:t>
      </w:r>
      <w:r w:rsidR="00B8351F">
        <w:t>10</w:t>
      </w:r>
      <w:r>
        <w:t>.00 per</w:t>
      </w:r>
      <w:r w:rsidR="00AC11EA">
        <w:t xml:space="preserve"> </w:t>
      </w:r>
      <w:r w:rsidR="009D4685">
        <w:t>animal</w:t>
      </w:r>
    </w:p>
    <w:p w14:paraId="1E917E6D" w14:textId="55F4A5B4" w:rsidR="00F41EB6" w:rsidRDefault="00F41EB6" w:rsidP="00F77CC2">
      <w:pPr>
        <w:ind w:left="720" w:firstLine="720"/>
      </w:pPr>
      <w:r>
        <w:t>$</w:t>
      </w:r>
      <w:r w:rsidR="00B8351F">
        <w:t>5</w:t>
      </w:r>
      <w:r>
        <w:t>.00 per broiler pen</w:t>
      </w:r>
    </w:p>
    <w:p w14:paraId="4EABE3FA" w14:textId="1686CB77" w:rsidR="00F41EB6" w:rsidRDefault="00AC11EA" w:rsidP="00F77CC2">
      <w:pPr>
        <w:ind w:left="720" w:firstLine="720"/>
      </w:pPr>
      <w:r>
        <w:t>$</w:t>
      </w:r>
      <w:r w:rsidR="00B8351F">
        <w:t>5</w:t>
      </w:r>
      <w:r w:rsidR="00F41EB6">
        <w:t>.00 per exhibition bird</w:t>
      </w:r>
    </w:p>
    <w:p w14:paraId="3355D97E" w14:textId="02840592" w:rsidR="00F41EB6" w:rsidRDefault="00F41EB6" w:rsidP="00F77CC2">
      <w:pPr>
        <w:ind w:left="720" w:firstLine="720"/>
      </w:pPr>
      <w:r>
        <w:t>$</w:t>
      </w:r>
      <w:r w:rsidR="00B8351F">
        <w:t>5</w:t>
      </w:r>
      <w:r>
        <w:t>.00 per rabbi</w:t>
      </w:r>
      <w:r w:rsidR="00B8351F">
        <w:t>t</w:t>
      </w:r>
    </w:p>
    <w:p w14:paraId="2B248718" w14:textId="46D017C1" w:rsidR="00AC11EA" w:rsidRDefault="00AC11EA" w:rsidP="00F77CC2">
      <w:pPr>
        <w:ind w:firstLine="720"/>
      </w:pPr>
      <w:r>
        <w:t>District Fees</w:t>
      </w:r>
    </w:p>
    <w:p w14:paraId="57DC685C" w14:textId="58A96FD5" w:rsidR="00F41EB6" w:rsidRPr="00171AA6" w:rsidRDefault="00F41EB6" w:rsidP="00F77CC2">
      <w:pPr>
        <w:ind w:left="720" w:firstLine="720"/>
      </w:pPr>
      <w:r w:rsidRPr="00171AA6">
        <w:t>$15.00 per animal</w:t>
      </w:r>
    </w:p>
    <w:p w14:paraId="42E70E3B" w14:textId="5A52A6EA" w:rsidR="00F41EB6" w:rsidRDefault="00F41EB6" w:rsidP="00F77CC2">
      <w:pPr>
        <w:ind w:left="720" w:firstLine="720"/>
      </w:pPr>
      <w:r w:rsidRPr="00171AA6">
        <w:t>$4.00</w:t>
      </w:r>
      <w:r w:rsidR="00AC11EA" w:rsidRPr="00171AA6">
        <w:t xml:space="preserve"> </w:t>
      </w:r>
      <w:r w:rsidRPr="00171AA6">
        <w:t>per exhibition bird</w:t>
      </w:r>
    </w:p>
    <w:p w14:paraId="2FDA522D" w14:textId="121B72F4" w:rsidR="00AC11EA" w:rsidRDefault="00AC11EA" w:rsidP="00F77CC2">
      <w:pPr>
        <w:ind w:firstLine="720"/>
      </w:pPr>
      <w:r>
        <w:t>State Fees</w:t>
      </w:r>
    </w:p>
    <w:p w14:paraId="4215BC5A" w14:textId="070DB774" w:rsidR="00AC11EA" w:rsidRDefault="00AC11EA" w:rsidP="00AC11EA">
      <w:r>
        <w:tab/>
      </w:r>
      <w:r w:rsidR="00F77CC2">
        <w:tab/>
      </w:r>
      <w:bookmarkStart w:id="11" w:name="_Hlk85446373"/>
      <w:r w:rsidR="002E2FA4">
        <w:t>$20</w:t>
      </w:r>
      <w:r w:rsidR="002A7E0A">
        <w:t>.00</w:t>
      </w:r>
      <w:r w:rsidR="002E2FA4">
        <w:t xml:space="preserve"> per </w:t>
      </w:r>
      <w:r w:rsidR="005902C2">
        <w:t>animal</w:t>
      </w:r>
      <w:r w:rsidR="002E2FA4">
        <w:t xml:space="preserve"> </w:t>
      </w:r>
      <w:r w:rsidR="00DE4F07">
        <w:t>–</w:t>
      </w:r>
      <w:r w:rsidR="000210E5">
        <w:t xml:space="preserve"> </w:t>
      </w:r>
      <w:r w:rsidR="00DE4F07">
        <w:t>all species except rabbit and poultry</w:t>
      </w:r>
      <w:r w:rsidR="00622E80">
        <w:t xml:space="preserve"> (due at the State Show</w:t>
      </w:r>
      <w:r w:rsidR="003F5F99">
        <w:t xml:space="preserve">/at time of </w:t>
      </w:r>
      <w:proofErr w:type="gramStart"/>
      <w:r w:rsidR="003F5F99">
        <w:t>entry</w:t>
      </w:r>
      <w:r w:rsidR="00622E80">
        <w:t>)</w:t>
      </w:r>
      <w:r w:rsidR="00755FBC">
        <w:t>*</w:t>
      </w:r>
      <w:proofErr w:type="gramEnd"/>
    </w:p>
    <w:p w14:paraId="0D0ACAC3" w14:textId="793D4437" w:rsidR="00AC11EA" w:rsidRDefault="00AC11EA" w:rsidP="00AC11EA">
      <w:r>
        <w:tab/>
      </w:r>
      <w:r w:rsidR="00F77CC2">
        <w:tab/>
      </w:r>
      <w:r>
        <w:t>$</w:t>
      </w:r>
      <w:r w:rsidR="00DE4F07">
        <w:t>15</w:t>
      </w:r>
      <w:r>
        <w:t xml:space="preserve">.00 per </w:t>
      </w:r>
      <w:r w:rsidR="00DE4F07">
        <w:t>Broiler pen</w:t>
      </w:r>
      <w:r>
        <w:t xml:space="preserve"> </w:t>
      </w:r>
      <w:r w:rsidR="00622E80">
        <w:t xml:space="preserve">(due at time of </w:t>
      </w:r>
      <w:proofErr w:type="gramStart"/>
      <w:r w:rsidR="00622E80">
        <w:t>entry)</w:t>
      </w:r>
      <w:r w:rsidR="003F5F99">
        <w:t>*</w:t>
      </w:r>
      <w:proofErr w:type="gramEnd"/>
    </w:p>
    <w:p w14:paraId="29135AA0" w14:textId="3E6ED7E2" w:rsidR="00DE4F07" w:rsidRDefault="009D4685" w:rsidP="00AC11EA">
      <w:r>
        <w:tab/>
      </w:r>
      <w:r w:rsidR="00F77CC2">
        <w:tab/>
      </w:r>
      <w:r w:rsidR="00DE4F07">
        <w:t>$5</w:t>
      </w:r>
      <w:r w:rsidR="002A7E0A">
        <w:t>.00</w:t>
      </w:r>
      <w:r w:rsidR="00DE4F07">
        <w:t xml:space="preserve"> per </w:t>
      </w:r>
      <w:r w:rsidR="002A7E0A">
        <w:t xml:space="preserve">Exhibition bird </w:t>
      </w:r>
      <w:r w:rsidR="00622E80">
        <w:t xml:space="preserve">(due at time of </w:t>
      </w:r>
      <w:proofErr w:type="gramStart"/>
      <w:r w:rsidR="00622E80">
        <w:t>entry)</w:t>
      </w:r>
      <w:r w:rsidR="003F5F99">
        <w:t>*</w:t>
      </w:r>
      <w:proofErr w:type="gramEnd"/>
    </w:p>
    <w:p w14:paraId="4E35E70F" w14:textId="77326391" w:rsidR="009D4685" w:rsidRDefault="009D4685" w:rsidP="00DE4F07">
      <w:pPr>
        <w:ind w:left="720" w:firstLine="720"/>
      </w:pPr>
      <w:r>
        <w:t>$2.00 per</w:t>
      </w:r>
      <w:r w:rsidR="0090206A">
        <w:t xml:space="preserve"> Exhibition</w:t>
      </w:r>
      <w:r>
        <w:t xml:space="preserve"> rabbit </w:t>
      </w:r>
      <w:r w:rsidR="00622E80">
        <w:t>(due at time of entry)</w:t>
      </w:r>
    </w:p>
    <w:p w14:paraId="2A2FBB6C" w14:textId="3D5CD424" w:rsidR="002E2FA4" w:rsidRDefault="009D4685" w:rsidP="002A7E0A">
      <w:r>
        <w:tab/>
      </w:r>
      <w:r w:rsidR="00F77CC2">
        <w:tab/>
      </w:r>
      <w:r>
        <w:t>$10.00 per rabbit meat pen</w:t>
      </w:r>
      <w:r w:rsidR="003B0641">
        <w:t xml:space="preserve"> (due at time of entry)</w:t>
      </w:r>
    </w:p>
    <w:p w14:paraId="2D433728" w14:textId="6E6668B2" w:rsidR="003F5F99" w:rsidRDefault="003F5F99" w:rsidP="002A7E0A"/>
    <w:p w14:paraId="69CB541F" w14:textId="32EF3211" w:rsidR="003F5F99" w:rsidRDefault="003F5F99" w:rsidP="002A7E0A">
      <w:r>
        <w:t>*Tentatively, online payment will be available</w:t>
      </w:r>
      <w:r w:rsidR="00755FBC">
        <w:t xml:space="preserve"> through Fair Entry</w:t>
      </w:r>
    </w:p>
    <w:bookmarkEnd w:id="11"/>
    <w:p w14:paraId="6DBE9CA6" w14:textId="77777777" w:rsidR="009D4685" w:rsidRDefault="009D4685" w:rsidP="00AC11EA"/>
    <w:p w14:paraId="4AFED368" w14:textId="2BF97384" w:rsidR="00521A85" w:rsidRPr="00C12D76" w:rsidRDefault="00521A85" w:rsidP="00C12D76">
      <w:pPr>
        <w:pStyle w:val="Heading2"/>
      </w:pPr>
      <w:bookmarkStart w:id="12" w:name="_Toc119053254"/>
      <w:r w:rsidRPr="00C12D76">
        <w:t>Show Rules</w:t>
      </w:r>
      <w:bookmarkEnd w:id="12"/>
    </w:p>
    <w:p w14:paraId="664E75F0" w14:textId="77777777" w:rsidR="00F41EB6"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Exhibitors are expected to feed, water and care for their animals the entire time the animal is on exhibit.</w:t>
      </w:r>
    </w:p>
    <w:p w14:paraId="17130385" w14:textId="77777777" w:rsidR="00F41EB6"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 xml:space="preserve">4-H/FFA </w:t>
      </w:r>
      <w:proofErr w:type="gramStart"/>
      <w:r w:rsidRPr="006165A7">
        <w:rPr>
          <w:rFonts w:eastAsia="Times New Roman" w:cs="Times New Roman"/>
        </w:rPr>
        <w:t>member’s, who</w:t>
      </w:r>
      <w:proofErr w:type="gramEnd"/>
      <w:r w:rsidRPr="006165A7">
        <w:rPr>
          <w:rFonts w:eastAsia="Times New Roman" w:cs="Times New Roman"/>
        </w:rPr>
        <w:t xml:space="preserve"> have a school conflict, animals will be allowed to be shown by another exhibitor </w:t>
      </w:r>
      <w:proofErr w:type="gramStart"/>
      <w:r w:rsidRPr="006165A7">
        <w:rPr>
          <w:rFonts w:eastAsia="Times New Roman" w:cs="Times New Roman"/>
        </w:rPr>
        <w:t>as long as</w:t>
      </w:r>
      <w:proofErr w:type="gramEnd"/>
      <w:r w:rsidRPr="006165A7">
        <w:rPr>
          <w:rFonts w:eastAsia="Times New Roman" w:cs="Times New Roman"/>
        </w:rPr>
        <w:t xml:space="preserve"> written explanation of conflict is sent to Livestock Association and 4-H Agents at least 2 weeks prior to show. Animals cannot compete for </w:t>
      </w:r>
      <w:proofErr w:type="gramStart"/>
      <w:r w:rsidRPr="006165A7">
        <w:rPr>
          <w:rFonts w:eastAsia="Times New Roman" w:cs="Times New Roman"/>
        </w:rPr>
        <w:t>Champion</w:t>
      </w:r>
      <w:proofErr w:type="gramEnd"/>
      <w:r w:rsidRPr="006165A7">
        <w:rPr>
          <w:rFonts w:eastAsia="Times New Roman" w:cs="Times New Roman"/>
        </w:rPr>
        <w:t xml:space="preserve">. </w:t>
      </w:r>
    </w:p>
    <w:p w14:paraId="4751B7C9" w14:textId="77777777" w:rsidR="00F41EB6"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All commercial ewes, does, and heifers will be mouthed to determine eligibility for showing in addition to weight (commercial heifers only).</w:t>
      </w:r>
    </w:p>
    <w:p w14:paraId="2E950349" w14:textId="77777777" w:rsidR="00F41EB6"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Place awarded by judges is final.</w:t>
      </w:r>
    </w:p>
    <w:p w14:paraId="3B8076DB" w14:textId="77777777" w:rsidR="00F41EB6"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All bulls shown in the beef breeding division must be shown with a nose lead.</w:t>
      </w:r>
    </w:p>
    <w:p w14:paraId="79E857B2" w14:textId="77777777" w:rsidR="00F41EB6"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 xml:space="preserve">Animals which cannot be led into the show ring and properly shown by the exhibitor will not be allowed to show in the Parish Show and compete for premium money, </w:t>
      </w:r>
      <w:proofErr w:type="gramStart"/>
      <w:r w:rsidRPr="006165A7">
        <w:rPr>
          <w:rFonts w:eastAsia="Times New Roman" w:cs="Times New Roman"/>
        </w:rPr>
        <w:t>prizes</w:t>
      </w:r>
      <w:proofErr w:type="gramEnd"/>
      <w:r w:rsidRPr="006165A7">
        <w:rPr>
          <w:rFonts w:eastAsia="Times New Roman" w:cs="Times New Roman"/>
        </w:rPr>
        <w:t xml:space="preserve"> or awards.</w:t>
      </w:r>
    </w:p>
    <w:p w14:paraId="7789DB50" w14:textId="77777777" w:rsidR="00F41EB6"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 xml:space="preserve">Exhibitors will be allowed to show as many breeding beef, sheep, </w:t>
      </w:r>
      <w:proofErr w:type="gramStart"/>
      <w:r w:rsidRPr="006165A7">
        <w:rPr>
          <w:rFonts w:eastAsia="Times New Roman" w:cs="Times New Roman"/>
        </w:rPr>
        <w:t>goats</w:t>
      </w:r>
      <w:proofErr w:type="gramEnd"/>
      <w:r w:rsidRPr="006165A7">
        <w:rPr>
          <w:rFonts w:eastAsia="Times New Roman" w:cs="Times New Roman"/>
        </w:rPr>
        <w:t xml:space="preserve"> and dairy animals as they desire at the parish show but not more than one animal per class. Exception:  Fall lambs and goats holding their teeth will be allowed to show with spring lambs and goats.</w:t>
      </w:r>
    </w:p>
    <w:p w14:paraId="3BD82562" w14:textId="77777777" w:rsidR="00F41EB6"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The St. Landry Extension Service will be responsible for handling entries for junior show animals for the Parish, District, and LSU State Show.  St. Landry Parish Extension Office personnel will be our senior advisors on all matters pertaining to the livestock shows.</w:t>
      </w:r>
    </w:p>
    <w:p w14:paraId="62D204A6" w14:textId="77777777" w:rsidR="00F41EB6"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 xml:space="preserve">If an exhibitor chooses to use bedding for his/her animals, the bedding MUST BE removed at the end of the show or forfeit all premium money. </w:t>
      </w:r>
    </w:p>
    <w:p w14:paraId="2ED6A7D2" w14:textId="0B1CAA5D" w:rsidR="00F41EB6"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St. Landry Parish 4-H Livestock program will adhere to the State Livestock Show Rules and regulations on animal drug use and ethical fitting</w:t>
      </w:r>
      <w:r w:rsidR="006165A7">
        <w:rPr>
          <w:rFonts w:eastAsia="Times New Roman" w:cs="Times New Roman"/>
        </w:rPr>
        <w:t xml:space="preserve"> (see LSU Livestock Show catalog).</w:t>
      </w:r>
    </w:p>
    <w:p w14:paraId="2A9B257D" w14:textId="77777777" w:rsidR="00F41EB6"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No alcoholic beverages are to be brought or consumed on the livestock show premises.</w:t>
      </w:r>
    </w:p>
    <w:p w14:paraId="4073FD1D" w14:textId="77777777" w:rsidR="00F41EB6"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lastRenderedPageBreak/>
        <w:t xml:space="preserve">In no case will the St. Landry Parish Junior Livestock Association or any officer or employee be responsible for any loss, </w:t>
      </w:r>
      <w:proofErr w:type="gramStart"/>
      <w:r w:rsidRPr="006165A7">
        <w:rPr>
          <w:rFonts w:eastAsia="Times New Roman" w:cs="Times New Roman"/>
        </w:rPr>
        <w:t>damage</w:t>
      </w:r>
      <w:proofErr w:type="gramEnd"/>
      <w:r w:rsidRPr="006165A7">
        <w:rPr>
          <w:rFonts w:eastAsia="Times New Roman" w:cs="Times New Roman"/>
        </w:rPr>
        <w:t xml:space="preserve"> or casualty while same is participating in or attending the Parish Show or Jim Bowie Show.</w:t>
      </w:r>
    </w:p>
    <w:p w14:paraId="0DED026F" w14:textId="64ED52BE" w:rsidR="00F41EB6"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Matters not covered by specific rules will be decided by the Livestock</w:t>
      </w:r>
      <w:r w:rsidR="006165A7">
        <w:rPr>
          <w:rFonts w:eastAsia="Times New Roman" w:cs="Times New Roman"/>
        </w:rPr>
        <w:t xml:space="preserve"> Association </w:t>
      </w:r>
      <w:r w:rsidRPr="006165A7">
        <w:rPr>
          <w:rFonts w:eastAsia="Times New Roman" w:cs="Times New Roman"/>
        </w:rPr>
        <w:t>in consultation with Agents.</w:t>
      </w:r>
    </w:p>
    <w:p w14:paraId="20ED3FF2" w14:textId="479BB907" w:rsidR="006227CD"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Animals not exhibiting a Louisiana Bred ear tag in their ear upon entry deadline will not be eligible to compete as Louisiana Bred. Swine exhibitors must have Louisiana Bred certificate in possession to compete for Louisiana Bred.</w:t>
      </w:r>
      <w:r w:rsidR="00190CC5">
        <w:rPr>
          <w:rFonts w:eastAsia="Times New Roman" w:cs="Times New Roman"/>
        </w:rPr>
        <w:t xml:space="preserve"> (Excludes registered beef</w:t>
      </w:r>
      <w:r w:rsidR="00C209F5">
        <w:rPr>
          <w:rFonts w:eastAsia="Times New Roman" w:cs="Times New Roman"/>
        </w:rPr>
        <w:t xml:space="preserve"> cattle.</w:t>
      </w:r>
      <w:r w:rsidR="00190CC5">
        <w:rPr>
          <w:rFonts w:eastAsia="Times New Roman" w:cs="Times New Roman"/>
        </w:rPr>
        <w:t>)</w:t>
      </w:r>
    </w:p>
    <w:p w14:paraId="3CD3D56B" w14:textId="0FDA4F08" w:rsidR="006227CD"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Scrapie Tags. Sheep and Goat Exhibitors. The state law and our show rules dictate that an official scrapie tag must be in the ear of all sheep and goats shown in Louisiana. You must obtain your scrapie tags from the person for whom you bought them from. Tags will not be issued</w:t>
      </w:r>
      <w:r w:rsidR="00C209F5">
        <w:rPr>
          <w:rFonts w:eastAsia="Times New Roman" w:cs="Times New Roman"/>
        </w:rPr>
        <w:t xml:space="preserve"> by the LSU AgCenter Office.</w:t>
      </w:r>
    </w:p>
    <w:p w14:paraId="6B4FF522" w14:textId="0EEE3022" w:rsidR="006227CD" w:rsidRPr="006165A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 xml:space="preserve">Health certificates are required </w:t>
      </w:r>
      <w:proofErr w:type="gramStart"/>
      <w:r w:rsidRPr="006165A7">
        <w:rPr>
          <w:rFonts w:eastAsia="Times New Roman" w:cs="Times New Roman"/>
        </w:rPr>
        <w:t>on</w:t>
      </w:r>
      <w:proofErr w:type="gramEnd"/>
      <w:r w:rsidRPr="006165A7">
        <w:rPr>
          <w:rFonts w:eastAsia="Times New Roman" w:cs="Times New Roman"/>
        </w:rPr>
        <w:t xml:space="preserve"> all animals to be exhibited </w:t>
      </w:r>
      <w:r w:rsidR="00980F3F">
        <w:rPr>
          <w:rFonts w:eastAsia="Times New Roman" w:cs="Times New Roman"/>
        </w:rPr>
        <w:t>including</w:t>
      </w:r>
      <w:r w:rsidRPr="006165A7">
        <w:rPr>
          <w:rFonts w:eastAsia="Times New Roman" w:cs="Times New Roman"/>
        </w:rPr>
        <w:t xml:space="preserve"> rabbits.  Exhibition poultry must be</w:t>
      </w:r>
      <w:r w:rsidR="006227CD" w:rsidRPr="006165A7">
        <w:rPr>
          <w:rFonts w:eastAsia="Times New Roman" w:cs="Times New Roman"/>
        </w:rPr>
        <w:t xml:space="preserve"> </w:t>
      </w:r>
      <w:r w:rsidRPr="006165A7">
        <w:rPr>
          <w:rFonts w:eastAsia="Times New Roman" w:cs="Times New Roman"/>
        </w:rPr>
        <w:t>tested prior to parish show by a veterinarian and health papers issued for those birds testing negative fo</w:t>
      </w:r>
      <w:r w:rsidR="006227CD" w:rsidRPr="006165A7">
        <w:rPr>
          <w:rFonts w:eastAsia="Times New Roman" w:cs="Times New Roman"/>
        </w:rPr>
        <w:t>r</w:t>
      </w:r>
      <w:r w:rsidRPr="006165A7">
        <w:rPr>
          <w:rFonts w:eastAsia="Times New Roman" w:cs="Times New Roman"/>
        </w:rPr>
        <w:t xml:space="preserve"> pullorum/typhoid and Avian Influenza. Parents and exhibitors are responsible for obtaining health certificates for all other health requirements including brucellosis testing and vaccinations.</w:t>
      </w:r>
      <w:r w:rsidR="001B6137">
        <w:rPr>
          <w:rFonts w:eastAsia="Times New Roman" w:cs="Times New Roman"/>
        </w:rPr>
        <w:t xml:space="preserve"> </w:t>
      </w:r>
      <w:r w:rsidR="001B6137" w:rsidRPr="001B6137">
        <w:rPr>
          <w:rFonts w:eastAsia="Times New Roman" w:cs="Times New Roman"/>
        </w:rPr>
        <w:t>See Louisiana Regulations for 4-H and FFA Shows in packet.</w:t>
      </w:r>
    </w:p>
    <w:p w14:paraId="734A17E9" w14:textId="77777777" w:rsidR="00657407"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 xml:space="preserve">No swine will be unloaded onto show premises unless proper health certificates are presented to the official in charge.  </w:t>
      </w:r>
    </w:p>
    <w:p w14:paraId="57B461DA" w14:textId="1B2F1367" w:rsidR="006227CD" w:rsidRPr="00657407" w:rsidRDefault="00F41EB6" w:rsidP="00657407">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*Health Certificates issued must be valid through the State Livestock Show.</w:t>
      </w:r>
      <w:r w:rsidR="00657407">
        <w:rPr>
          <w:rFonts w:eastAsia="Times New Roman" w:cs="Times New Roman"/>
        </w:rPr>
        <w:t xml:space="preserve"> </w:t>
      </w:r>
      <w:r w:rsidRPr="00657407">
        <w:rPr>
          <w:rFonts w:eastAsia="Times New Roman" w:cs="Times New Roman"/>
        </w:rPr>
        <w:t xml:space="preserve">The original signed copy of the health paper must accompany the animal to shows.   It needs to be in the hands of whoever is hauling the animal.   The agent or parent can have a copy for check in, but the original must be with the animal.  That means if multiple people are hauling to a show from a parish, </w:t>
      </w:r>
      <w:proofErr w:type="gramStart"/>
      <w:r w:rsidRPr="00657407">
        <w:rPr>
          <w:rFonts w:eastAsia="Times New Roman" w:cs="Times New Roman"/>
        </w:rPr>
        <w:t>all</w:t>
      </w:r>
      <w:r w:rsidR="00B659BD">
        <w:rPr>
          <w:rFonts w:eastAsia="Times New Roman" w:cs="Times New Roman"/>
        </w:rPr>
        <w:t xml:space="preserve"> </w:t>
      </w:r>
      <w:r w:rsidRPr="00657407">
        <w:rPr>
          <w:rFonts w:eastAsia="Times New Roman" w:cs="Times New Roman"/>
        </w:rPr>
        <w:t>of</w:t>
      </w:r>
      <w:proofErr w:type="gramEnd"/>
      <w:r w:rsidR="006227CD" w:rsidRPr="00657407">
        <w:rPr>
          <w:rFonts w:eastAsia="Times New Roman" w:cs="Times New Roman"/>
        </w:rPr>
        <w:t xml:space="preserve"> </w:t>
      </w:r>
      <w:r w:rsidRPr="00657407">
        <w:rPr>
          <w:rFonts w:eastAsia="Times New Roman" w:cs="Times New Roman"/>
        </w:rPr>
        <w:t>the animals in a parish cannot be on one health paper.  Animals that are being hauled together and owned by one exhibitor can be on the same papers.</w:t>
      </w:r>
    </w:p>
    <w:p w14:paraId="78C6A017" w14:textId="19ED05DE" w:rsidR="00F41EB6" w:rsidRDefault="00F41EB6"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sidRPr="006165A7">
        <w:rPr>
          <w:rFonts w:eastAsia="Times New Roman" w:cs="Times New Roman"/>
        </w:rPr>
        <w:t>No animals will be allowed to leave the show premises until the designated release time.</w:t>
      </w:r>
    </w:p>
    <w:p w14:paraId="3506C7C7" w14:textId="53BEF277" w:rsidR="004321D3" w:rsidRDefault="004321D3" w:rsidP="00F41EB6">
      <w:pPr>
        <w:pStyle w:val="ListParagraph"/>
        <w:widowControl w:val="0"/>
        <w:numPr>
          <w:ilvl w:val="0"/>
          <w:numId w:val="2"/>
        </w:numPr>
        <w:tabs>
          <w:tab w:val="left" w:pos="1350"/>
        </w:tabs>
        <w:autoSpaceDE w:val="0"/>
        <w:autoSpaceDN w:val="0"/>
        <w:adjustRightInd w:val="0"/>
        <w:ind w:right="4"/>
        <w:rPr>
          <w:rFonts w:eastAsia="Times New Roman" w:cs="Times New Roman"/>
        </w:rPr>
      </w:pPr>
      <w:r>
        <w:rPr>
          <w:rFonts w:eastAsia="Times New Roman" w:cs="Times New Roman"/>
        </w:rPr>
        <w:t>Parish Show Only – Any dogs brought on the Parish Show grounds must be on a leash; LSU AgCenter staff and Association officers retain the right to ask owners to remove any dogs or other pets from show grounds.</w:t>
      </w:r>
    </w:p>
    <w:p w14:paraId="198CC2AE" w14:textId="1567F84D" w:rsidR="00657407" w:rsidRDefault="00657407" w:rsidP="00657407">
      <w:pPr>
        <w:widowControl w:val="0"/>
        <w:tabs>
          <w:tab w:val="left" w:pos="1350"/>
        </w:tabs>
        <w:autoSpaceDE w:val="0"/>
        <w:autoSpaceDN w:val="0"/>
        <w:adjustRightInd w:val="0"/>
        <w:ind w:right="4"/>
        <w:rPr>
          <w:rFonts w:eastAsia="Times New Roman" w:cs="Times New Roman"/>
        </w:rPr>
      </w:pPr>
    </w:p>
    <w:p w14:paraId="2A60EE94" w14:textId="2988E227" w:rsidR="00F41EB6" w:rsidRPr="00A41EC6" w:rsidRDefault="00657407" w:rsidP="00A41EC6">
      <w:pPr>
        <w:pStyle w:val="Heading2"/>
        <w:rPr>
          <w:rFonts w:eastAsia="Times New Roman"/>
          <w:b w:val="0"/>
          <w:bCs/>
        </w:rPr>
      </w:pPr>
      <w:bookmarkStart w:id="13" w:name="_Toc119053255"/>
      <w:r w:rsidRPr="00657407">
        <w:rPr>
          <w:rFonts w:eastAsia="Times New Roman"/>
          <w:bCs/>
        </w:rPr>
        <w:t>Acadiana District Livestock Show</w:t>
      </w:r>
      <w:bookmarkEnd w:id="13"/>
    </w:p>
    <w:p w14:paraId="2B841E42" w14:textId="51E4FBA3" w:rsidR="00F77CC2" w:rsidRPr="00F072E6" w:rsidRDefault="00657407" w:rsidP="00BB43BF">
      <w:pPr>
        <w:widowControl w:val="0"/>
        <w:tabs>
          <w:tab w:val="left" w:pos="1350"/>
        </w:tabs>
        <w:autoSpaceDE w:val="0"/>
        <w:autoSpaceDN w:val="0"/>
        <w:adjustRightInd w:val="0"/>
        <w:ind w:right="4"/>
        <w:rPr>
          <w:rFonts w:eastAsia="Times New Roman" w:cs="Times New Roman"/>
          <w:sz w:val="24"/>
          <w:szCs w:val="24"/>
        </w:rPr>
      </w:pPr>
      <w:r w:rsidRPr="00F072E6">
        <w:rPr>
          <w:rFonts w:eastAsia="Times New Roman" w:cs="Times New Roman"/>
          <w:sz w:val="24"/>
          <w:szCs w:val="24"/>
        </w:rPr>
        <w:t>January 2</w:t>
      </w:r>
      <w:r w:rsidR="00B91DD9">
        <w:rPr>
          <w:rFonts w:eastAsia="Times New Roman" w:cs="Times New Roman"/>
          <w:sz w:val="24"/>
          <w:szCs w:val="24"/>
        </w:rPr>
        <w:t>4</w:t>
      </w:r>
      <w:r w:rsidRPr="00F072E6">
        <w:rPr>
          <w:rFonts w:eastAsia="Times New Roman" w:cs="Times New Roman"/>
          <w:sz w:val="24"/>
          <w:szCs w:val="24"/>
        </w:rPr>
        <w:t xml:space="preserve"> – </w:t>
      </w:r>
      <w:r w:rsidR="00532CC0">
        <w:rPr>
          <w:rFonts w:eastAsia="Times New Roman" w:cs="Times New Roman"/>
          <w:sz w:val="24"/>
          <w:szCs w:val="24"/>
        </w:rPr>
        <w:t>2</w:t>
      </w:r>
      <w:r w:rsidR="00B91DD9">
        <w:rPr>
          <w:rFonts w:eastAsia="Times New Roman" w:cs="Times New Roman"/>
          <w:sz w:val="24"/>
          <w:szCs w:val="24"/>
        </w:rPr>
        <w:t>8</w:t>
      </w:r>
      <w:r w:rsidRPr="00F072E6">
        <w:rPr>
          <w:rFonts w:eastAsia="Times New Roman" w:cs="Times New Roman"/>
          <w:sz w:val="24"/>
          <w:szCs w:val="24"/>
        </w:rPr>
        <w:t>, 20</w:t>
      </w:r>
      <w:r w:rsidR="000965FF">
        <w:rPr>
          <w:rFonts w:eastAsia="Times New Roman" w:cs="Times New Roman"/>
          <w:sz w:val="24"/>
          <w:szCs w:val="24"/>
        </w:rPr>
        <w:t>2</w:t>
      </w:r>
      <w:r w:rsidR="00B91DD9">
        <w:rPr>
          <w:rFonts w:eastAsia="Times New Roman" w:cs="Times New Roman"/>
          <w:sz w:val="24"/>
          <w:szCs w:val="24"/>
        </w:rPr>
        <w:t>3</w:t>
      </w:r>
      <w:r w:rsidR="009F143D">
        <w:rPr>
          <w:rFonts w:eastAsia="Times New Roman" w:cs="Times New Roman"/>
          <w:sz w:val="24"/>
          <w:szCs w:val="24"/>
        </w:rPr>
        <w:t xml:space="preserve"> – Blackham Coliseum Complex - Lafayette</w:t>
      </w:r>
    </w:p>
    <w:p w14:paraId="4645BED8" w14:textId="77777777" w:rsidR="000965FF" w:rsidRPr="006165A7" w:rsidRDefault="000965FF" w:rsidP="000965FF">
      <w:pPr>
        <w:widowControl w:val="0"/>
        <w:tabs>
          <w:tab w:val="left" w:pos="1350"/>
        </w:tabs>
        <w:autoSpaceDE w:val="0"/>
        <w:autoSpaceDN w:val="0"/>
        <w:adjustRightInd w:val="0"/>
        <w:ind w:right="4"/>
        <w:rPr>
          <w:rFonts w:eastAsia="Times New Roman" w:cs="Times New Roman"/>
          <w:sz w:val="24"/>
          <w:szCs w:val="24"/>
        </w:rPr>
      </w:pPr>
    </w:p>
    <w:p w14:paraId="3905BB6C" w14:textId="474F20FC" w:rsidR="007B2523" w:rsidRDefault="00BB43BF" w:rsidP="007B2523">
      <w:pPr>
        <w:widowControl w:val="0"/>
        <w:tabs>
          <w:tab w:val="left" w:pos="1350"/>
        </w:tabs>
        <w:autoSpaceDE w:val="0"/>
        <w:autoSpaceDN w:val="0"/>
        <w:adjustRightInd w:val="0"/>
        <w:ind w:right="4"/>
        <w:rPr>
          <w:rFonts w:eastAsia="Times New Roman" w:cs="Times New Roman"/>
        </w:rPr>
      </w:pPr>
      <w:r w:rsidRPr="00980F3F">
        <w:rPr>
          <w:rFonts w:eastAsia="Times New Roman" w:cs="Times New Roman"/>
        </w:rPr>
        <w:t xml:space="preserve">The Acadiana District Livestock Show entry fee for this year is $15.00 per </w:t>
      </w:r>
      <w:r w:rsidR="00980F3F">
        <w:rPr>
          <w:rFonts w:eastAsia="Times New Roman" w:cs="Times New Roman"/>
        </w:rPr>
        <w:t>animal</w:t>
      </w:r>
      <w:r w:rsidRPr="00980F3F">
        <w:rPr>
          <w:rFonts w:eastAsia="Times New Roman" w:cs="Times New Roman"/>
        </w:rPr>
        <w:t xml:space="preserve"> and $4.00 per exhibition bird. These fees must be paid </w:t>
      </w:r>
      <w:r w:rsidR="000B7DB9">
        <w:rPr>
          <w:rFonts w:eastAsia="Times New Roman" w:cs="Times New Roman"/>
        </w:rPr>
        <w:t>once</w:t>
      </w:r>
      <w:r w:rsidRPr="00980F3F">
        <w:rPr>
          <w:rFonts w:eastAsia="Times New Roman" w:cs="Times New Roman"/>
        </w:rPr>
        <w:t xml:space="preserve"> you </w:t>
      </w:r>
      <w:r w:rsidR="000B7DB9">
        <w:rPr>
          <w:rFonts w:eastAsia="Times New Roman" w:cs="Times New Roman"/>
        </w:rPr>
        <w:t xml:space="preserve">complete </w:t>
      </w:r>
      <w:r w:rsidR="00E55D9D">
        <w:rPr>
          <w:rFonts w:eastAsia="Times New Roman" w:cs="Times New Roman"/>
        </w:rPr>
        <w:t xml:space="preserve">District </w:t>
      </w:r>
      <w:r w:rsidRPr="00980F3F">
        <w:rPr>
          <w:rFonts w:eastAsia="Times New Roman" w:cs="Times New Roman"/>
        </w:rPr>
        <w:t>entr</w:t>
      </w:r>
      <w:r w:rsidR="00E55D9D">
        <w:rPr>
          <w:rFonts w:eastAsia="Times New Roman" w:cs="Times New Roman"/>
        </w:rPr>
        <w:t>ies on Fair Entry</w:t>
      </w:r>
      <w:r w:rsidR="00797485">
        <w:rPr>
          <w:rFonts w:eastAsia="Times New Roman" w:cs="Times New Roman"/>
        </w:rPr>
        <w:t>*</w:t>
      </w:r>
      <w:r w:rsidRPr="00980F3F">
        <w:rPr>
          <w:rFonts w:eastAsia="Times New Roman" w:cs="Times New Roman"/>
        </w:rPr>
        <w:t xml:space="preserve">. </w:t>
      </w:r>
      <w:r w:rsidRPr="00980F3F">
        <w:rPr>
          <w:rFonts w:eastAsia="Times New Roman" w:cs="Times New Roman"/>
          <w:b/>
          <w:bCs/>
        </w:rPr>
        <w:t>Make checks payable to St. Landry 4-H Livestock</w:t>
      </w:r>
      <w:r w:rsidRPr="00980F3F">
        <w:rPr>
          <w:rFonts w:eastAsia="Times New Roman" w:cs="Times New Roman"/>
        </w:rPr>
        <w:t>.</w:t>
      </w:r>
      <w:bookmarkStart w:id="14" w:name="_Toc22717677"/>
      <w:bookmarkStart w:id="15" w:name="_Toc22757826"/>
      <w:r w:rsidR="003C6FC0">
        <w:rPr>
          <w:rFonts w:eastAsia="Times New Roman" w:cs="Times New Roman"/>
        </w:rPr>
        <w:t xml:space="preserve"> </w:t>
      </w:r>
    </w:p>
    <w:p w14:paraId="592AF819" w14:textId="607CBABC" w:rsidR="007A30B2" w:rsidRDefault="007A30B2" w:rsidP="007B2523">
      <w:pPr>
        <w:widowControl w:val="0"/>
        <w:tabs>
          <w:tab w:val="left" w:pos="1350"/>
        </w:tabs>
        <w:autoSpaceDE w:val="0"/>
        <w:autoSpaceDN w:val="0"/>
        <w:adjustRightInd w:val="0"/>
        <w:ind w:right="4"/>
        <w:rPr>
          <w:rFonts w:eastAsia="Times New Roman" w:cs="Times New Roman"/>
        </w:rPr>
      </w:pPr>
    </w:p>
    <w:p w14:paraId="2C14AE77" w14:textId="1DE0D5A2" w:rsidR="007A30B2" w:rsidRPr="00F072E6" w:rsidRDefault="007A30B2" w:rsidP="007B2523">
      <w:pPr>
        <w:widowControl w:val="0"/>
        <w:tabs>
          <w:tab w:val="left" w:pos="1350"/>
        </w:tabs>
        <w:autoSpaceDE w:val="0"/>
        <w:autoSpaceDN w:val="0"/>
        <w:adjustRightInd w:val="0"/>
        <w:ind w:right="4"/>
        <w:rPr>
          <w:rFonts w:eastAsia="Times New Roman" w:cs="Times New Roman"/>
        </w:rPr>
      </w:pPr>
      <w:r>
        <w:rPr>
          <w:rFonts w:eastAsia="Times New Roman" w:cs="Times New Roman"/>
        </w:rPr>
        <w:t>The District Exhibition Poultry Show will cont</w:t>
      </w:r>
      <w:r w:rsidR="006F5E4A">
        <w:rPr>
          <w:rFonts w:eastAsia="Times New Roman" w:cs="Times New Roman"/>
        </w:rPr>
        <w:t xml:space="preserve">inue to use paper entries for the 2023 show. Please complete the entry form and submit entry fees to </w:t>
      </w:r>
      <w:r w:rsidR="003835A6">
        <w:rPr>
          <w:rFonts w:eastAsia="Times New Roman" w:cs="Times New Roman"/>
        </w:rPr>
        <w:t>Extension Office by November 21, 2022.</w:t>
      </w:r>
    </w:p>
    <w:p w14:paraId="161FEA64" w14:textId="616FAC8F" w:rsidR="007B2523" w:rsidRDefault="007B2523" w:rsidP="007B2523">
      <w:pPr>
        <w:widowControl w:val="0"/>
        <w:tabs>
          <w:tab w:val="left" w:pos="1350"/>
        </w:tabs>
        <w:autoSpaceDE w:val="0"/>
        <w:autoSpaceDN w:val="0"/>
        <w:adjustRightInd w:val="0"/>
        <w:ind w:right="4"/>
        <w:rPr>
          <w:rFonts w:eastAsia="Times New Roman" w:cs="Arial"/>
          <w:sz w:val="24"/>
          <w:szCs w:val="24"/>
        </w:rPr>
      </w:pPr>
    </w:p>
    <w:p w14:paraId="6736736D" w14:textId="12BA2B5A" w:rsidR="00F77CC2" w:rsidRPr="00A41EC6" w:rsidRDefault="00F77CC2" w:rsidP="00A41EC6">
      <w:pPr>
        <w:pStyle w:val="Heading2"/>
        <w:rPr>
          <w:rFonts w:eastAsia="Times New Roman"/>
          <w:b w:val="0"/>
          <w:bCs/>
        </w:rPr>
      </w:pPr>
      <w:bookmarkStart w:id="16" w:name="_Toc119053256"/>
      <w:r w:rsidRPr="00F77CC2">
        <w:rPr>
          <w:rFonts w:eastAsia="Times New Roman"/>
          <w:bCs/>
        </w:rPr>
        <w:t>LSU State Livestock Show</w:t>
      </w:r>
      <w:bookmarkEnd w:id="16"/>
    </w:p>
    <w:p w14:paraId="56DF8FC0" w14:textId="7F1581C4" w:rsidR="00F77CC2" w:rsidRPr="00F072E6" w:rsidRDefault="00F77CC2" w:rsidP="00F77CC2">
      <w:pPr>
        <w:rPr>
          <w:sz w:val="24"/>
          <w:szCs w:val="24"/>
        </w:rPr>
      </w:pPr>
      <w:r w:rsidRPr="00F072E6">
        <w:rPr>
          <w:sz w:val="24"/>
          <w:szCs w:val="24"/>
        </w:rPr>
        <w:t xml:space="preserve">February </w:t>
      </w:r>
      <w:r w:rsidR="000965FF">
        <w:rPr>
          <w:sz w:val="24"/>
          <w:szCs w:val="24"/>
        </w:rPr>
        <w:t>1</w:t>
      </w:r>
      <w:r w:rsidR="000D625D">
        <w:rPr>
          <w:sz w:val="24"/>
          <w:szCs w:val="24"/>
        </w:rPr>
        <w:t>1</w:t>
      </w:r>
      <w:r w:rsidR="000965FF">
        <w:rPr>
          <w:sz w:val="24"/>
          <w:szCs w:val="24"/>
        </w:rPr>
        <w:t xml:space="preserve"> - </w:t>
      </w:r>
      <w:r w:rsidR="006E57E7">
        <w:rPr>
          <w:sz w:val="24"/>
          <w:szCs w:val="24"/>
        </w:rPr>
        <w:t>1</w:t>
      </w:r>
      <w:r w:rsidR="000D625D">
        <w:rPr>
          <w:sz w:val="24"/>
          <w:szCs w:val="24"/>
        </w:rPr>
        <w:t>8</w:t>
      </w:r>
      <w:r w:rsidRPr="00F072E6">
        <w:rPr>
          <w:sz w:val="24"/>
          <w:szCs w:val="24"/>
        </w:rPr>
        <w:t>, 202</w:t>
      </w:r>
      <w:r w:rsidR="000D625D">
        <w:rPr>
          <w:sz w:val="24"/>
          <w:szCs w:val="24"/>
        </w:rPr>
        <w:t>3</w:t>
      </w:r>
    </w:p>
    <w:p w14:paraId="32BA6E2D" w14:textId="68E5CCF5" w:rsidR="00F77CC2" w:rsidRDefault="00F77CC2" w:rsidP="00F77CC2">
      <w:pPr>
        <w:rPr>
          <w:sz w:val="24"/>
          <w:szCs w:val="24"/>
        </w:rPr>
      </w:pPr>
      <w:r w:rsidRPr="00F072E6">
        <w:rPr>
          <w:sz w:val="24"/>
          <w:szCs w:val="24"/>
        </w:rPr>
        <w:t>Lamar Dixon Expo Center – Gonzales, LA</w:t>
      </w:r>
    </w:p>
    <w:p w14:paraId="67C1801F" w14:textId="055D09E5" w:rsidR="00F77CC2" w:rsidRDefault="00F77CC2" w:rsidP="00F77CC2"/>
    <w:p w14:paraId="5D51477E" w14:textId="60CF8489" w:rsidR="00F77CC2" w:rsidRDefault="00F77CC2" w:rsidP="00F77CC2">
      <w:r>
        <w:t xml:space="preserve">The State Livestock Show fees are listed below. Exhibitors must qualify at the District Livestock Show (receive a purple or blue ribbon) to be eligible for the State Show. Entry fees are paid upon check-in at the State Show. Only </w:t>
      </w:r>
      <w:proofErr w:type="gramStart"/>
      <w:r>
        <w:t>check</w:t>
      </w:r>
      <w:proofErr w:type="gramEnd"/>
      <w:r>
        <w:t xml:space="preserve"> or money order will be accepted at the State Show, no cash! Only</w:t>
      </w:r>
      <w:r w:rsidR="00357ABD">
        <w:t xml:space="preserve"> broilers </w:t>
      </w:r>
      <w:r w:rsidR="00357ABD">
        <w:lastRenderedPageBreak/>
        <w:t>and</w:t>
      </w:r>
      <w:r>
        <w:t xml:space="preserve"> exhibition poultry fees are turned in </w:t>
      </w:r>
      <w:r w:rsidR="00D13763">
        <w:t>at time of entry</w:t>
      </w:r>
      <w:r>
        <w:t xml:space="preserve">. </w:t>
      </w:r>
      <w:r w:rsidR="00FB171E">
        <w:rPr>
          <w:b/>
          <w:bCs/>
        </w:rPr>
        <w:t>State Poultry fees will be paid online tentatively.</w:t>
      </w:r>
    </w:p>
    <w:p w14:paraId="52439E71" w14:textId="07223B2F" w:rsidR="00F77CC2" w:rsidRDefault="00F77CC2" w:rsidP="00F77CC2"/>
    <w:p w14:paraId="58D720E5" w14:textId="77777777" w:rsidR="006E57E7" w:rsidRDefault="006E57E7" w:rsidP="006E57E7">
      <w:r>
        <w:t>$20.00 per animal – all species except rabbit and poultry (due at State Show)</w:t>
      </w:r>
    </w:p>
    <w:p w14:paraId="5015CBC7" w14:textId="22FCD234" w:rsidR="006E57E7" w:rsidRDefault="006E57E7" w:rsidP="006E57E7">
      <w:r>
        <w:tab/>
      </w:r>
      <w:r>
        <w:tab/>
        <w:t>$15.00 per Broiler pen (due with entries)</w:t>
      </w:r>
    </w:p>
    <w:p w14:paraId="6F378248" w14:textId="77777777" w:rsidR="006E57E7" w:rsidRDefault="006E57E7" w:rsidP="006E57E7">
      <w:r>
        <w:tab/>
      </w:r>
      <w:r>
        <w:tab/>
        <w:t>$5.00 per Exhibition bird (due with entries)</w:t>
      </w:r>
    </w:p>
    <w:p w14:paraId="739AB54E" w14:textId="77777777" w:rsidR="00803F08" w:rsidRPr="00803F08" w:rsidRDefault="00803F08" w:rsidP="00803F08">
      <w:pPr>
        <w:widowControl w:val="0"/>
        <w:tabs>
          <w:tab w:val="left" w:pos="4320"/>
        </w:tabs>
        <w:autoSpaceDE w:val="0"/>
        <w:autoSpaceDN w:val="0"/>
        <w:adjustRightInd w:val="0"/>
        <w:ind w:right="4"/>
        <w:rPr>
          <w:rFonts w:eastAsia="Times New Roman" w:cs="Times New Roman"/>
        </w:rPr>
      </w:pPr>
    </w:p>
    <w:p w14:paraId="143BC690" w14:textId="5D21AAF6" w:rsidR="007B2523" w:rsidRPr="00F072E6" w:rsidRDefault="007B2523" w:rsidP="005E72D7">
      <w:pPr>
        <w:pStyle w:val="Heading2"/>
        <w:rPr>
          <w:rFonts w:eastAsia="Times New Roman"/>
        </w:rPr>
      </w:pPr>
      <w:bookmarkStart w:id="17" w:name="_Toc119053257"/>
      <w:r w:rsidRPr="00F072E6">
        <w:rPr>
          <w:rFonts w:eastAsia="Times New Roman"/>
        </w:rPr>
        <w:t>Camper Spots</w:t>
      </w:r>
      <w:bookmarkEnd w:id="17"/>
    </w:p>
    <w:bookmarkEnd w:id="14"/>
    <w:bookmarkEnd w:id="15"/>
    <w:p w14:paraId="57A074C7" w14:textId="3C9E817F" w:rsidR="005E72D7" w:rsidRDefault="00CF7F27" w:rsidP="005E72D7">
      <w:r>
        <w:t xml:space="preserve">Information for </w:t>
      </w:r>
      <w:r w:rsidR="000C5820">
        <w:t xml:space="preserve">camper spots at the Acadiana District Livestock Show </w:t>
      </w:r>
      <w:bookmarkStart w:id="18" w:name="_Toc22717678"/>
      <w:bookmarkStart w:id="19" w:name="_Toc22757827"/>
      <w:r w:rsidR="003F249D">
        <w:t xml:space="preserve">can be found in the </w:t>
      </w:r>
      <w:r w:rsidR="00170558">
        <w:t>ADLS 2023 Camper Parking document.</w:t>
      </w:r>
    </w:p>
    <w:p w14:paraId="1BE1F14B" w14:textId="77777777" w:rsidR="003F249D" w:rsidRPr="003F249D" w:rsidRDefault="003F249D" w:rsidP="005E72D7"/>
    <w:p w14:paraId="6ACAA17B" w14:textId="2BCFA2AC" w:rsidR="00BB43BF" w:rsidRPr="00BB43BF" w:rsidRDefault="00BB43BF" w:rsidP="005E72D7">
      <w:r w:rsidRPr="00170558">
        <w:t>If you need a camper spot for the State Show, you will need to contact Lamar Dixon to make reservations. The website is www.lamardixonexpocenter.com or call 225-621-1700. Please be sure to contact them as soon as possible to reserve your spot.</w:t>
      </w:r>
      <w:bookmarkEnd w:id="18"/>
      <w:bookmarkEnd w:id="19"/>
      <w:r w:rsidRPr="00BB43BF">
        <w:t xml:space="preserve"> </w:t>
      </w:r>
    </w:p>
    <w:p w14:paraId="7AA1CD63" w14:textId="77777777" w:rsidR="00BB43BF" w:rsidRPr="00BB43BF" w:rsidRDefault="00BB43BF" w:rsidP="00BB43BF">
      <w:pPr>
        <w:widowControl w:val="0"/>
        <w:tabs>
          <w:tab w:val="left" w:pos="-1440"/>
          <w:tab w:val="left" w:pos="-720"/>
          <w:tab w:val="left" w:pos="482"/>
          <w:tab w:val="left" w:pos="720"/>
          <w:tab w:val="left" w:pos="1440"/>
          <w:tab w:val="left" w:pos="2160"/>
          <w:tab w:val="left" w:pos="2880"/>
          <w:tab w:val="left" w:pos="3600"/>
          <w:tab w:val="left" w:pos="4320"/>
          <w:tab w:val="left" w:pos="5040"/>
          <w:tab w:val="left" w:pos="5760"/>
          <w:tab w:val="left" w:pos="6480"/>
          <w:tab w:val="left" w:pos="7200"/>
          <w:tab w:val="left" w:pos="8100"/>
          <w:tab w:val="left" w:pos="8640"/>
          <w:tab w:val="left" w:pos="9360"/>
        </w:tabs>
        <w:autoSpaceDE w:val="0"/>
        <w:autoSpaceDN w:val="0"/>
        <w:adjustRightInd w:val="0"/>
        <w:ind w:right="4"/>
        <w:rPr>
          <w:rFonts w:ascii="Times New Roman" w:eastAsia="Times New Roman" w:hAnsi="Times New Roman" w:cs="Times New Roman"/>
          <w:b/>
          <w:bCs/>
          <w:sz w:val="20"/>
          <w:szCs w:val="20"/>
          <w:u w:val="single"/>
        </w:rPr>
      </w:pPr>
    </w:p>
    <w:p w14:paraId="64FF7D02" w14:textId="0A2B37E4" w:rsidR="00BB43BF" w:rsidRPr="00F072E6" w:rsidRDefault="00BB43BF" w:rsidP="005E72D7">
      <w:pPr>
        <w:pStyle w:val="Heading2"/>
        <w:rPr>
          <w:rFonts w:eastAsia="Times New Roman"/>
        </w:rPr>
      </w:pPr>
      <w:bookmarkStart w:id="20" w:name="_Toc22717679"/>
      <w:bookmarkStart w:id="21" w:name="_Toc22757828"/>
      <w:bookmarkStart w:id="22" w:name="_Toc119053258"/>
      <w:r w:rsidRPr="00F072E6">
        <w:rPr>
          <w:rFonts w:eastAsia="Times New Roman"/>
        </w:rPr>
        <w:t>Southern University Livestock Show</w:t>
      </w:r>
      <w:bookmarkEnd w:id="20"/>
      <w:bookmarkEnd w:id="21"/>
      <w:bookmarkEnd w:id="22"/>
    </w:p>
    <w:p w14:paraId="5CD83EB5" w14:textId="004632BB" w:rsidR="00803F08" w:rsidRDefault="0004292F" w:rsidP="00803F08">
      <w:r>
        <w:t>The 80</w:t>
      </w:r>
      <w:r w:rsidRPr="0004292F">
        <w:rPr>
          <w:vertAlign w:val="superscript"/>
        </w:rPr>
        <w:t>th</w:t>
      </w:r>
      <w:r>
        <w:t xml:space="preserve"> Annual Southern AgCenter Livestock Show will be March 2-4, 2023. I</w:t>
      </w:r>
      <w:r w:rsidR="00BB43BF" w:rsidRPr="00BB43BF">
        <w:t>nformation about the 20</w:t>
      </w:r>
      <w:r w:rsidR="005E72D7">
        <w:t>2</w:t>
      </w:r>
      <w:r>
        <w:t>3</w:t>
      </w:r>
      <w:r w:rsidR="00BB43BF" w:rsidRPr="00BB43BF">
        <w:t xml:space="preserve"> Southern Annual State Livestock Show can be found on the Southern AgCenter website. The website can be found at</w:t>
      </w:r>
      <w:r w:rsidR="00A96CA0">
        <w:t xml:space="preserve"> </w:t>
      </w:r>
      <w:hyperlink r:id="rId16" w:history="1">
        <w:r w:rsidR="00A96CA0" w:rsidRPr="003D0E8D">
          <w:rPr>
            <w:rStyle w:val="Hyperlink"/>
          </w:rPr>
          <w:t>https://www.suagcenter.com/page/80th-annual-livestock-poultry-show-2023</w:t>
        </w:r>
      </w:hyperlink>
      <w:r w:rsidR="00A96CA0">
        <w:t xml:space="preserve"> </w:t>
      </w:r>
      <w:r w:rsidR="00B54D27">
        <w:t>.</w:t>
      </w:r>
      <w:r w:rsidR="00B54D27" w:rsidRPr="00B54D27">
        <w:t xml:space="preserve"> </w:t>
      </w:r>
      <w:r w:rsidR="00BB43BF" w:rsidRPr="00BB43BF">
        <w:t xml:space="preserve">Please be sure to check the website often for updates if you plan on participating in the Southern State Livestock Show. All exhibitors will be responsible for printing and turning in the required forms into the Southern Livestock </w:t>
      </w:r>
      <w:r w:rsidR="005E72D7">
        <w:t>S</w:t>
      </w:r>
      <w:r w:rsidR="00BB43BF" w:rsidRPr="00BB43BF">
        <w:t xml:space="preserve">how </w:t>
      </w:r>
      <w:r w:rsidR="005E72D7">
        <w:t>O</w:t>
      </w:r>
      <w:r w:rsidR="00BB43BF" w:rsidRPr="00BB43BF">
        <w:t>ffice.</w:t>
      </w:r>
      <w:bookmarkStart w:id="23" w:name="_Toc22717680"/>
      <w:bookmarkStart w:id="24" w:name="_Toc22757829"/>
    </w:p>
    <w:p w14:paraId="5DEFAF3D" w14:textId="77777777" w:rsidR="00803F08" w:rsidRDefault="00803F08" w:rsidP="00803F08"/>
    <w:p w14:paraId="11A71CF6" w14:textId="530ECEFA" w:rsidR="005E72D7" w:rsidRPr="00F072E6" w:rsidRDefault="00BB43BF" w:rsidP="005E72D7">
      <w:pPr>
        <w:pStyle w:val="Heading2"/>
        <w:rPr>
          <w:rFonts w:eastAsia="Times New Roman"/>
        </w:rPr>
      </w:pPr>
      <w:bookmarkStart w:id="25" w:name="_Toc119053259"/>
      <w:r w:rsidRPr="00C94B6D">
        <w:rPr>
          <w:rFonts w:eastAsia="Times New Roman"/>
        </w:rPr>
        <w:t xml:space="preserve">Premier </w:t>
      </w:r>
      <w:r w:rsidR="005E72D7" w:rsidRPr="00C94B6D">
        <w:rPr>
          <w:rFonts w:eastAsia="Times New Roman"/>
        </w:rPr>
        <w:t>E</w:t>
      </w:r>
      <w:r w:rsidRPr="00C94B6D">
        <w:rPr>
          <w:rFonts w:eastAsia="Times New Roman"/>
        </w:rPr>
        <w:t>xhibitor</w:t>
      </w:r>
      <w:bookmarkEnd w:id="23"/>
      <w:bookmarkEnd w:id="24"/>
      <w:r w:rsidR="005E72D7" w:rsidRPr="00C94B6D">
        <w:rPr>
          <w:rFonts w:eastAsia="Times New Roman"/>
        </w:rPr>
        <w:t xml:space="preserve"> Contest</w:t>
      </w:r>
      <w:bookmarkEnd w:id="25"/>
    </w:p>
    <w:p w14:paraId="0C4F1BEA" w14:textId="5C279AC5" w:rsidR="00BB43BF" w:rsidRDefault="00F12EB9" w:rsidP="005E72D7">
      <w:bookmarkStart w:id="26" w:name="_Toc22717681"/>
      <w:bookmarkStart w:id="27" w:name="_Toc22757830"/>
      <w:r>
        <w:t xml:space="preserve">The Parish Premier Exhibitor Contest is open to all St. Landry livestock exhibitors and does not require pre-registration. </w:t>
      </w:r>
      <w:r w:rsidR="00BB43BF" w:rsidRPr="00BB43BF">
        <w:t>If you are interested in participating in the Acadiana District Livestock Show Premier Exhibitor Contest (7</w:t>
      </w:r>
      <w:r w:rsidR="00BB43BF" w:rsidRPr="00BB43BF">
        <w:rPr>
          <w:vertAlign w:val="superscript"/>
        </w:rPr>
        <w:t>th</w:t>
      </w:r>
      <w:r w:rsidR="00BB43BF" w:rsidRPr="00BB43BF">
        <w:t>-12</w:t>
      </w:r>
      <w:r w:rsidR="00BB43BF" w:rsidRPr="00BB43BF">
        <w:rPr>
          <w:vertAlign w:val="superscript"/>
        </w:rPr>
        <w:t>th</w:t>
      </w:r>
      <w:r w:rsidR="00BB43BF" w:rsidRPr="00BB43BF">
        <w:t xml:space="preserve"> graders) and/or the State Premier Exhibitor Contest (9th - 12th graders) </w:t>
      </w:r>
      <w:r w:rsidR="0070602D">
        <w:t>you must pre-register by the deadline.</w:t>
      </w:r>
      <w:r w:rsidR="00BB43BF" w:rsidRPr="00BB43BF">
        <w:t xml:space="preserve"> The Premier Exhibitor Program is designed to place emphasis and recognition on the exhibitor’s knowledge and skills in the 4-H and FFA projects. The program provides additional awards and recognition to all exhibitors at the LSU AgCenter Livestock and Poultry Show.</w:t>
      </w:r>
      <w:bookmarkEnd w:id="26"/>
      <w:bookmarkEnd w:id="27"/>
      <w:r w:rsidR="00BB43BF" w:rsidRPr="00BB43BF">
        <w:t xml:space="preserve"> </w:t>
      </w:r>
    </w:p>
    <w:p w14:paraId="79BA350C" w14:textId="77777777" w:rsidR="00F17E61" w:rsidRPr="00BB43BF" w:rsidRDefault="00F17E61" w:rsidP="005E72D7"/>
    <w:p w14:paraId="51EEA35E" w14:textId="199F4CD2" w:rsidR="00BB43BF" w:rsidRDefault="00BB43BF" w:rsidP="005E72D7">
      <w:bookmarkStart w:id="28" w:name="_Toc22717682"/>
      <w:bookmarkStart w:id="29" w:name="_Toc22757831"/>
      <w:r w:rsidRPr="00BB43BF">
        <w:t xml:space="preserve">Submit the Acadiana District Livestock Show Premier Exhibitor Form </w:t>
      </w:r>
      <w:r w:rsidRPr="00170558">
        <w:t xml:space="preserve">by </w:t>
      </w:r>
      <w:r w:rsidR="00170558">
        <w:t xml:space="preserve">December </w:t>
      </w:r>
      <w:r w:rsidR="00A603D6">
        <w:t>1, 2022, and the</w:t>
      </w:r>
      <w:r w:rsidR="00A603D6" w:rsidRPr="00A603D6">
        <w:t xml:space="preserve"> </w:t>
      </w:r>
      <w:r w:rsidR="00A603D6" w:rsidRPr="00BB43BF">
        <w:t xml:space="preserve">LSU AgCenter/LCES Premier Exhibitor Entry Form </w:t>
      </w:r>
      <w:r w:rsidR="00A603D6">
        <w:t xml:space="preserve">by January 18, </w:t>
      </w:r>
      <w:proofErr w:type="gramStart"/>
      <w:r w:rsidR="00A603D6">
        <w:t>2023</w:t>
      </w:r>
      <w:proofErr w:type="gramEnd"/>
      <w:r w:rsidR="00A603D6">
        <w:t xml:space="preserve"> to the St. Landry 4-H Office</w:t>
      </w:r>
      <w:r w:rsidR="00170558">
        <w:t>.</w:t>
      </w:r>
      <w:r w:rsidRPr="00BB43BF">
        <w:t xml:space="preserve"> Please remember the resume must be filled out in your own handwriting.</w:t>
      </w:r>
      <w:bookmarkEnd w:id="28"/>
      <w:bookmarkEnd w:id="29"/>
      <w:r w:rsidRPr="00BB43BF">
        <w:t xml:space="preserve"> </w:t>
      </w:r>
    </w:p>
    <w:p w14:paraId="443D55B9" w14:textId="32214EF5" w:rsidR="005E72D7" w:rsidRDefault="005E72D7" w:rsidP="005E72D7"/>
    <w:p w14:paraId="42DEDDB4" w14:textId="1A963E9C" w:rsidR="00803F08" w:rsidRPr="00456E76" w:rsidRDefault="00586DEE" w:rsidP="00803F08">
      <w:pPr>
        <w:pStyle w:val="Heading2"/>
      </w:pPr>
      <w:bookmarkStart w:id="30" w:name="_Toc119053260"/>
      <w:r w:rsidRPr="00456E76">
        <w:t>Youth for the quality care of animals</w:t>
      </w:r>
      <w:r w:rsidR="00456E76" w:rsidRPr="00456E76">
        <w:t xml:space="preserve"> training (YQCA)</w:t>
      </w:r>
      <w:bookmarkEnd w:id="30"/>
    </w:p>
    <w:p w14:paraId="2D28DB65" w14:textId="5176E84A" w:rsidR="00803F08" w:rsidRDefault="008048D9" w:rsidP="00803F08">
      <w:r>
        <w:t xml:space="preserve">The Youth for the Quality Care of Animals program is an annual, web-based training required for all livestock exhibitors at LSU AgCenter livestock shows. There is a $12 annual charge for each exhibitor. The certification number, found on each exhibitor’s certificate which can be downloaded upon completion, will be a required field in Fair Entry and cross checked with reports from YQCA. The course can be found at </w:t>
      </w:r>
      <w:hyperlink r:id="rId17" w:history="1">
        <w:r>
          <w:rPr>
            <w:rStyle w:val="Hyperlink"/>
          </w:rPr>
          <w:t>www.yqcaprogram.org</w:t>
        </w:r>
      </w:hyperlink>
      <w:r>
        <w:t>.</w:t>
      </w:r>
    </w:p>
    <w:p w14:paraId="59BA44B6" w14:textId="59EACE2F" w:rsidR="008048D9" w:rsidRDefault="008048D9" w:rsidP="00803F08"/>
    <w:p w14:paraId="1FF4D9A3" w14:textId="4FAFAE15" w:rsidR="008048D9" w:rsidRDefault="008048D9" w:rsidP="00803F08">
      <w:r>
        <w:t xml:space="preserve">Please see </w:t>
      </w:r>
      <w:proofErr w:type="gramStart"/>
      <w:r>
        <w:t>YQCA</w:t>
      </w:r>
      <w:proofErr w:type="gramEnd"/>
      <w:r>
        <w:t xml:space="preserve"> handout for instructions on creating an account.</w:t>
      </w:r>
    </w:p>
    <w:p w14:paraId="79CDEA5F" w14:textId="77777777" w:rsidR="008048D9" w:rsidRPr="00803F08" w:rsidRDefault="008048D9" w:rsidP="00803F08"/>
    <w:p w14:paraId="47752BC9" w14:textId="22B1F3EA" w:rsidR="005E72D7" w:rsidRPr="00F072E6" w:rsidRDefault="005E72D7" w:rsidP="005E72D7">
      <w:pPr>
        <w:pStyle w:val="Heading2"/>
        <w:rPr>
          <w:rFonts w:eastAsia="Times New Roman"/>
        </w:rPr>
      </w:pPr>
      <w:bookmarkStart w:id="31" w:name="_Toc119053261"/>
      <w:r w:rsidRPr="00CD6AE6">
        <w:rPr>
          <w:rFonts w:eastAsia="Times New Roman"/>
        </w:rPr>
        <w:t>Market Animal Sponsorship Regulations</w:t>
      </w:r>
      <w:bookmarkEnd w:id="31"/>
    </w:p>
    <w:p w14:paraId="1FE71A9F" w14:textId="7FF50B97" w:rsidR="005E72D7" w:rsidRDefault="005E72D7" w:rsidP="005E72D7"/>
    <w:p w14:paraId="37E9A1C2" w14:textId="77777777" w:rsidR="005E72D7" w:rsidRDefault="005E72D7" w:rsidP="005E72D7">
      <w:pPr>
        <w:pStyle w:val="ListParagraph"/>
        <w:numPr>
          <w:ilvl w:val="0"/>
          <w:numId w:val="10"/>
        </w:numPr>
      </w:pPr>
      <w:r w:rsidRPr="005E72D7">
        <w:lastRenderedPageBreak/>
        <w:t>I</w:t>
      </w:r>
      <w:r>
        <w:t>t’s</w:t>
      </w:r>
      <w:r w:rsidRPr="005E72D7">
        <w:t xml:space="preserve"> </w:t>
      </w:r>
      <w:r>
        <w:t>the</w:t>
      </w:r>
      <w:r w:rsidRPr="005E72D7">
        <w:t xml:space="preserve"> </w:t>
      </w:r>
      <w:r>
        <w:t>responsibility</w:t>
      </w:r>
      <w:r w:rsidRPr="005E72D7">
        <w:t xml:space="preserve"> </w:t>
      </w:r>
      <w:r>
        <w:t>of</w:t>
      </w:r>
      <w:r w:rsidRPr="005E72D7">
        <w:t xml:space="preserve"> </w:t>
      </w:r>
      <w:r>
        <w:t>the</w:t>
      </w:r>
      <w:r w:rsidRPr="005E72D7">
        <w:t> </w:t>
      </w:r>
      <w:r>
        <w:t>market</w:t>
      </w:r>
      <w:r w:rsidRPr="005E72D7">
        <w:t xml:space="preserve"> </w:t>
      </w:r>
      <w:r>
        <w:t>animal</w:t>
      </w:r>
      <w:r w:rsidRPr="005E72D7">
        <w:t xml:space="preserve"> </w:t>
      </w:r>
      <w:r>
        <w:t>exhibitors</w:t>
      </w:r>
      <w:r w:rsidRPr="005E72D7">
        <w:t xml:space="preserve"> </w:t>
      </w:r>
      <w:r>
        <w:t>to</w:t>
      </w:r>
      <w:r w:rsidRPr="005E72D7">
        <w:t xml:space="preserve"> </w:t>
      </w:r>
      <w:r>
        <w:t>secure</w:t>
      </w:r>
      <w:r w:rsidRPr="005E72D7">
        <w:t xml:space="preserve"> </w:t>
      </w:r>
      <w:proofErr w:type="gramStart"/>
      <w:r>
        <w:t>a</w:t>
      </w:r>
      <w:r w:rsidRPr="005E72D7">
        <w:t xml:space="preserve"> </w:t>
      </w:r>
      <w:r>
        <w:t>sponsor</w:t>
      </w:r>
      <w:proofErr w:type="gramEnd"/>
      <w:r w:rsidRPr="005E72D7">
        <w:t>(</w:t>
      </w:r>
      <w:r>
        <w:t>s</w:t>
      </w:r>
      <w:r w:rsidRPr="005E72D7">
        <w:t>)</w:t>
      </w:r>
      <w:r>
        <w:t>.</w:t>
      </w:r>
    </w:p>
    <w:p w14:paraId="55D749E1" w14:textId="77777777" w:rsidR="005273A5" w:rsidRPr="00803F08" w:rsidRDefault="005E72D7" w:rsidP="005E72D7">
      <w:pPr>
        <w:pStyle w:val="ListParagraph"/>
        <w:numPr>
          <w:ilvl w:val="0"/>
          <w:numId w:val="10"/>
        </w:numPr>
      </w:pPr>
      <w:r w:rsidRPr="00803F08">
        <w:rPr>
          <w:rFonts w:eastAsia="Times New Roman" w:cs="Times New Roman"/>
        </w:rPr>
        <w:t>Any member of the St. Landry Parish Junior Livestock Association can and is encouraged to obtain commitments from prospective sponsors who may sponsor eligible animals.</w:t>
      </w:r>
    </w:p>
    <w:p w14:paraId="553C6C03" w14:textId="77777777" w:rsidR="005273A5" w:rsidRPr="00803F08" w:rsidRDefault="005E72D7" w:rsidP="005E72D7">
      <w:pPr>
        <w:pStyle w:val="ListParagraph"/>
        <w:numPr>
          <w:ilvl w:val="0"/>
          <w:numId w:val="10"/>
        </w:numPr>
      </w:pPr>
      <w:r w:rsidRPr="00803F08">
        <w:rPr>
          <w:rFonts w:eastAsia="Times New Roman" w:cs="Times New Roman"/>
        </w:rPr>
        <w:t>To be eligible to receive a sponsor, a market animal must be shown at the St. Landry Parish Junior Livestock Show.</w:t>
      </w:r>
    </w:p>
    <w:p w14:paraId="7BC4EA61" w14:textId="77777777" w:rsidR="005273A5" w:rsidRPr="00803F08" w:rsidRDefault="005E72D7" w:rsidP="005E72D7">
      <w:pPr>
        <w:pStyle w:val="ListParagraph"/>
        <w:numPr>
          <w:ilvl w:val="0"/>
          <w:numId w:val="10"/>
        </w:numPr>
      </w:pPr>
      <w:r w:rsidRPr="00803F08">
        <w:rPr>
          <w:rFonts w:eastAsia="Times New Roman" w:cs="Times New Roman"/>
        </w:rPr>
        <w:t>An animal can be shown at District without having been shown at the Parish Show but an animal cannot receive sponsorship through St. Landry Parish Junior Livestock Association without having been shown at the Parish Show.</w:t>
      </w:r>
    </w:p>
    <w:p w14:paraId="07AF4355" w14:textId="77777777" w:rsidR="005273A5" w:rsidRPr="00803F08" w:rsidRDefault="005E72D7" w:rsidP="005E72D7">
      <w:pPr>
        <w:pStyle w:val="ListParagraph"/>
        <w:numPr>
          <w:ilvl w:val="0"/>
          <w:numId w:val="10"/>
        </w:numPr>
      </w:pPr>
      <w:r w:rsidRPr="00803F08">
        <w:rPr>
          <w:rFonts w:eastAsia="Times New Roman" w:cs="Times New Roman"/>
        </w:rPr>
        <w:t xml:space="preserve">Only purple and </w:t>
      </w:r>
      <w:proofErr w:type="gramStart"/>
      <w:r w:rsidRPr="00803F08">
        <w:rPr>
          <w:rFonts w:eastAsia="Times New Roman" w:cs="Times New Roman"/>
        </w:rPr>
        <w:t>blue ribbon</w:t>
      </w:r>
      <w:proofErr w:type="gramEnd"/>
      <w:r w:rsidRPr="00803F08">
        <w:rPr>
          <w:rFonts w:eastAsia="Times New Roman" w:cs="Times New Roman"/>
        </w:rPr>
        <w:t xml:space="preserve"> animals will be allowed to receive sponsorship. No red or white ribbon animals will receive sponsorship.</w:t>
      </w:r>
    </w:p>
    <w:p w14:paraId="53F37837" w14:textId="08F312C9" w:rsidR="005273A5" w:rsidRPr="00803F08" w:rsidRDefault="005E72D7" w:rsidP="005273A5">
      <w:pPr>
        <w:pStyle w:val="ListParagraph"/>
        <w:numPr>
          <w:ilvl w:val="0"/>
          <w:numId w:val="10"/>
        </w:numPr>
      </w:pPr>
      <w:r w:rsidRPr="00803F08">
        <w:rPr>
          <w:rFonts w:eastAsia="Times New Roman" w:cs="Times New Roman"/>
          <w:bCs/>
        </w:rPr>
        <w:t>All market animals that receive sponsor monies must be exhibited at the Acadiana District Livestock or Southern University Show.  Failure to exhibit at these shows or early release from these shows as well as showing in the wrong class with prior knowledge will result in the forfeiture of sale money and premium money.</w:t>
      </w:r>
      <w:r w:rsidRPr="00803F08">
        <w:rPr>
          <w:rFonts w:eastAsia="Times New Roman" w:cs="Times New Roman"/>
        </w:rPr>
        <w:t xml:space="preserve">  </w:t>
      </w:r>
      <w:proofErr w:type="gramStart"/>
      <w:r w:rsidR="00803F08" w:rsidRPr="00803F08">
        <w:rPr>
          <w:rFonts w:eastAsia="Times New Roman" w:cs="Times New Roman"/>
          <w:b/>
          <w:bCs/>
          <w:i/>
          <w:iCs/>
        </w:rPr>
        <w:t>Exhibitor</w:t>
      </w:r>
      <w:proofErr w:type="gramEnd"/>
      <w:r w:rsidR="00803F08" w:rsidRPr="00803F08">
        <w:rPr>
          <w:rFonts w:eastAsia="Times New Roman" w:cs="Times New Roman"/>
          <w:b/>
          <w:bCs/>
          <w:i/>
          <w:iCs/>
        </w:rPr>
        <w:t xml:space="preserve"> must report to Agent(s) at the show</w:t>
      </w:r>
      <w:r w:rsidRPr="00803F08">
        <w:rPr>
          <w:rFonts w:eastAsia="Times New Roman" w:cs="Times New Roman"/>
          <w:bCs/>
        </w:rPr>
        <w:t>.</w:t>
      </w:r>
      <w:r w:rsidR="005273A5" w:rsidRPr="00803F08">
        <w:rPr>
          <w:rFonts w:eastAsia="Times New Roman" w:cs="Times New Roman"/>
          <w:bCs/>
        </w:rPr>
        <w:t xml:space="preserve"> </w:t>
      </w:r>
      <w:r w:rsidRPr="00803F08">
        <w:rPr>
          <w:rFonts w:eastAsia="Times New Roman" w:cs="Times New Roman"/>
          <w:bCs/>
        </w:rPr>
        <w:t xml:space="preserve">"Exception to this rule is a statement from a </w:t>
      </w:r>
      <w:r w:rsidR="00CD6AE6">
        <w:rPr>
          <w:rFonts w:eastAsia="Times New Roman" w:cs="Times New Roman"/>
          <w:bCs/>
        </w:rPr>
        <w:t>v</w:t>
      </w:r>
      <w:r w:rsidRPr="00803F08">
        <w:rPr>
          <w:rFonts w:eastAsia="Times New Roman" w:cs="Times New Roman"/>
          <w:bCs/>
        </w:rPr>
        <w:t>eterinarian stating animal should not be shown and the Executive should verify this."</w:t>
      </w:r>
    </w:p>
    <w:p w14:paraId="7E6480D5" w14:textId="3B7962C7" w:rsidR="00803F08" w:rsidRPr="00803F08" w:rsidRDefault="005E72D7" w:rsidP="00803F08">
      <w:pPr>
        <w:pStyle w:val="ListParagraph"/>
        <w:numPr>
          <w:ilvl w:val="0"/>
          <w:numId w:val="10"/>
        </w:numPr>
      </w:pPr>
      <w:r w:rsidRPr="00803F08">
        <w:rPr>
          <w:rFonts w:eastAsia="Times New Roman" w:cs="Times New Roman"/>
        </w:rPr>
        <w:t>Animals must meet the following minimum weight limits at the 20</w:t>
      </w:r>
      <w:r w:rsidR="005273A5" w:rsidRPr="00803F08">
        <w:rPr>
          <w:rFonts w:eastAsia="Times New Roman" w:cs="Times New Roman"/>
        </w:rPr>
        <w:t>2</w:t>
      </w:r>
      <w:r w:rsidR="00CD6AE6">
        <w:rPr>
          <w:rFonts w:eastAsia="Times New Roman" w:cs="Times New Roman"/>
        </w:rPr>
        <w:t>3</w:t>
      </w:r>
      <w:r w:rsidR="005273A5" w:rsidRPr="00803F08">
        <w:rPr>
          <w:rFonts w:eastAsia="Times New Roman" w:cs="Times New Roman"/>
        </w:rPr>
        <w:t xml:space="preserve"> </w:t>
      </w:r>
      <w:r w:rsidRPr="00803F08">
        <w:rPr>
          <w:rFonts w:eastAsia="Times New Roman" w:cs="Times New Roman"/>
        </w:rPr>
        <w:t>Parish Show to be eligible to obtain a sponsorship:</w:t>
      </w:r>
    </w:p>
    <w:p w14:paraId="67980E20" w14:textId="7D11A839" w:rsidR="005273A5" w:rsidRPr="00803F08" w:rsidRDefault="005273A5" w:rsidP="005273A5">
      <w:pPr>
        <w:rPr>
          <w:b/>
          <w:bCs/>
        </w:rPr>
      </w:pPr>
      <w:r w:rsidRPr="00803F08">
        <w:rPr>
          <w:b/>
          <w:bCs/>
        </w:rPr>
        <w:t>Specie</w:t>
      </w:r>
      <w:r w:rsidRPr="00803F08">
        <w:rPr>
          <w:b/>
          <w:bCs/>
        </w:rPr>
        <w:tab/>
      </w:r>
      <w:r w:rsidRPr="00803F08">
        <w:rPr>
          <w:b/>
          <w:bCs/>
        </w:rPr>
        <w:tab/>
      </w:r>
      <w:r w:rsidRPr="00803F08">
        <w:rPr>
          <w:b/>
          <w:bCs/>
        </w:rPr>
        <w:tab/>
        <w:t>Parish</w:t>
      </w:r>
      <w:r w:rsidRPr="00803F08">
        <w:rPr>
          <w:b/>
          <w:bCs/>
        </w:rPr>
        <w:tab/>
      </w:r>
      <w:r w:rsidRPr="00803F08">
        <w:rPr>
          <w:b/>
          <w:bCs/>
        </w:rPr>
        <w:tab/>
      </w:r>
      <w:r w:rsidRPr="00803F08">
        <w:rPr>
          <w:b/>
          <w:bCs/>
        </w:rPr>
        <w:tab/>
      </w:r>
      <w:r w:rsidRPr="00803F08">
        <w:rPr>
          <w:b/>
          <w:bCs/>
        </w:rPr>
        <w:tab/>
        <w:t>District</w:t>
      </w:r>
      <w:r w:rsidRPr="00803F08">
        <w:rPr>
          <w:b/>
          <w:bCs/>
        </w:rPr>
        <w:tab/>
      </w:r>
      <w:r w:rsidRPr="00803F08">
        <w:rPr>
          <w:b/>
          <w:bCs/>
        </w:rPr>
        <w:tab/>
      </w:r>
      <w:r w:rsidRPr="00803F08">
        <w:rPr>
          <w:b/>
          <w:bCs/>
        </w:rPr>
        <w:tab/>
      </w:r>
      <w:r w:rsidRPr="00803F08">
        <w:rPr>
          <w:b/>
          <w:bCs/>
        </w:rPr>
        <w:tab/>
        <w:t>State</w:t>
      </w:r>
    </w:p>
    <w:p w14:paraId="4F62DD55" w14:textId="1F8829D0" w:rsidR="005273A5" w:rsidRPr="00803F08" w:rsidRDefault="005273A5" w:rsidP="005273A5">
      <w:pPr>
        <w:rPr>
          <w:b/>
          <w:bCs/>
          <w:i/>
          <w:iCs/>
        </w:rPr>
      </w:pPr>
      <w:r w:rsidRPr="00803F08">
        <w:t xml:space="preserve"> </w:t>
      </w:r>
      <w:r w:rsidRPr="00803F08">
        <w:tab/>
      </w:r>
      <w:r w:rsidRPr="00803F08">
        <w:tab/>
      </w:r>
      <w:r w:rsidRPr="00803F08">
        <w:rPr>
          <w:b/>
          <w:bCs/>
          <w:i/>
          <w:iCs/>
        </w:rPr>
        <w:t>Minimum</w:t>
      </w:r>
      <w:r w:rsidRPr="00803F08">
        <w:rPr>
          <w:b/>
          <w:bCs/>
          <w:i/>
          <w:iCs/>
        </w:rPr>
        <w:tab/>
        <w:t>Max.</w:t>
      </w:r>
      <w:r w:rsidRPr="00803F08">
        <w:rPr>
          <w:b/>
          <w:bCs/>
          <w:i/>
          <w:iCs/>
        </w:rPr>
        <w:tab/>
      </w:r>
      <w:r w:rsidRPr="00803F08">
        <w:rPr>
          <w:b/>
          <w:bCs/>
          <w:i/>
          <w:iCs/>
        </w:rPr>
        <w:tab/>
        <w:t>Minimum</w:t>
      </w:r>
      <w:r w:rsidRPr="00803F08">
        <w:rPr>
          <w:b/>
          <w:bCs/>
          <w:i/>
          <w:iCs/>
        </w:rPr>
        <w:tab/>
        <w:t>Max.</w:t>
      </w:r>
      <w:r w:rsidRPr="00803F08">
        <w:rPr>
          <w:b/>
          <w:bCs/>
          <w:i/>
          <w:iCs/>
        </w:rPr>
        <w:tab/>
      </w:r>
      <w:r w:rsidRPr="00803F08">
        <w:rPr>
          <w:b/>
          <w:bCs/>
          <w:i/>
          <w:iCs/>
        </w:rPr>
        <w:tab/>
        <w:t>Minimum</w:t>
      </w:r>
      <w:r w:rsidRPr="00803F08">
        <w:rPr>
          <w:b/>
          <w:bCs/>
          <w:i/>
          <w:iCs/>
        </w:rPr>
        <w:tab/>
        <w:t>Max.</w:t>
      </w:r>
    </w:p>
    <w:p w14:paraId="1ED1DB73" w14:textId="4DA3DDF7" w:rsidR="005273A5" w:rsidRPr="00803F08" w:rsidRDefault="005273A5" w:rsidP="005273A5">
      <w:r w:rsidRPr="00803F08">
        <w:t>Steers</w:t>
      </w:r>
      <w:r w:rsidRPr="00803F08">
        <w:tab/>
      </w:r>
      <w:r w:rsidRPr="00803F08">
        <w:tab/>
      </w:r>
      <w:r w:rsidRPr="00803F08">
        <w:tab/>
        <w:t>850</w:t>
      </w:r>
      <w:r w:rsidRPr="00803F08">
        <w:tab/>
        <w:t>None</w:t>
      </w:r>
      <w:r w:rsidRPr="00803F08">
        <w:tab/>
      </w:r>
      <w:r w:rsidRPr="00803F08">
        <w:tab/>
      </w:r>
      <w:r w:rsidRPr="00803F08">
        <w:tab/>
        <w:t>850</w:t>
      </w:r>
      <w:r w:rsidRPr="00803F08">
        <w:tab/>
        <w:t>None</w:t>
      </w:r>
      <w:r w:rsidRPr="00803F08">
        <w:tab/>
      </w:r>
      <w:r w:rsidRPr="00803F08">
        <w:tab/>
      </w:r>
      <w:r w:rsidRPr="00803F08">
        <w:tab/>
        <w:t>850</w:t>
      </w:r>
      <w:r w:rsidRPr="00803F08">
        <w:tab/>
        <w:t>None</w:t>
      </w:r>
    </w:p>
    <w:p w14:paraId="73DC8EE2" w14:textId="5BF19EF2" w:rsidR="005273A5" w:rsidRPr="00803F08" w:rsidRDefault="005273A5" w:rsidP="005273A5">
      <w:r w:rsidRPr="00803F08">
        <w:t>Lambs</w:t>
      </w:r>
      <w:r w:rsidRPr="00803F08">
        <w:tab/>
      </w:r>
      <w:r w:rsidRPr="00803F08">
        <w:tab/>
      </w:r>
      <w:r w:rsidRPr="00803F08">
        <w:tab/>
        <w:t>80</w:t>
      </w:r>
      <w:r w:rsidRPr="00803F08">
        <w:tab/>
        <w:t>None</w:t>
      </w:r>
      <w:r w:rsidRPr="00803F08">
        <w:tab/>
      </w:r>
      <w:r w:rsidRPr="00803F08">
        <w:tab/>
      </w:r>
      <w:r w:rsidRPr="00803F08">
        <w:tab/>
        <w:t>80</w:t>
      </w:r>
      <w:r w:rsidRPr="00803F08">
        <w:tab/>
        <w:t>None</w:t>
      </w:r>
      <w:r w:rsidRPr="00803F08">
        <w:tab/>
      </w:r>
      <w:r w:rsidRPr="00803F08">
        <w:tab/>
      </w:r>
      <w:r w:rsidRPr="00803F08">
        <w:tab/>
        <w:t>80</w:t>
      </w:r>
      <w:r w:rsidRPr="00803F08">
        <w:tab/>
        <w:t>None</w:t>
      </w:r>
    </w:p>
    <w:p w14:paraId="6F627892" w14:textId="019DD33C" w:rsidR="005273A5" w:rsidRPr="00803F08" w:rsidRDefault="005273A5" w:rsidP="005273A5">
      <w:r w:rsidRPr="00803F08">
        <w:t>Goats</w:t>
      </w:r>
      <w:r w:rsidRPr="00803F08">
        <w:tab/>
      </w:r>
      <w:r w:rsidRPr="00803F08">
        <w:tab/>
      </w:r>
      <w:r w:rsidRPr="00803F08">
        <w:tab/>
        <w:t>50</w:t>
      </w:r>
      <w:r w:rsidRPr="00803F08">
        <w:tab/>
        <w:t>None</w:t>
      </w:r>
      <w:r w:rsidRPr="00803F08">
        <w:tab/>
      </w:r>
      <w:r w:rsidRPr="00803F08">
        <w:tab/>
      </w:r>
      <w:r w:rsidRPr="00803F08">
        <w:tab/>
        <w:t>50</w:t>
      </w:r>
      <w:r w:rsidRPr="00803F08">
        <w:tab/>
        <w:t>None</w:t>
      </w:r>
      <w:r w:rsidRPr="00803F08">
        <w:tab/>
      </w:r>
      <w:r w:rsidRPr="00803F08">
        <w:tab/>
      </w:r>
      <w:r w:rsidRPr="00803F08">
        <w:tab/>
        <w:t>50</w:t>
      </w:r>
      <w:r w:rsidRPr="00803F08">
        <w:tab/>
        <w:t>None</w:t>
      </w:r>
    </w:p>
    <w:p w14:paraId="2FB87EA3" w14:textId="4D9460F6" w:rsidR="005273A5" w:rsidRPr="00803F08" w:rsidRDefault="005273A5" w:rsidP="005273A5">
      <w:r w:rsidRPr="00803F08">
        <w:t>Hogs</w:t>
      </w:r>
      <w:r w:rsidRPr="00803F08">
        <w:tab/>
      </w:r>
      <w:r w:rsidRPr="00803F08">
        <w:tab/>
      </w:r>
      <w:r w:rsidRPr="00803F08">
        <w:tab/>
      </w:r>
      <w:r w:rsidRPr="00EC2EF8">
        <w:t>17</w:t>
      </w:r>
      <w:r w:rsidR="00EC2EF8" w:rsidRPr="00EC2EF8">
        <w:t>5</w:t>
      </w:r>
      <w:r w:rsidRPr="00803F08">
        <w:tab/>
        <w:t>250</w:t>
      </w:r>
      <w:r w:rsidRPr="00803F08">
        <w:tab/>
      </w:r>
      <w:r w:rsidRPr="00803F08">
        <w:tab/>
      </w:r>
      <w:r w:rsidRPr="00803F08">
        <w:tab/>
      </w:r>
      <w:r w:rsidRPr="00694DCC">
        <w:t>185</w:t>
      </w:r>
      <w:r w:rsidRPr="00803F08">
        <w:tab/>
        <w:t>285</w:t>
      </w:r>
      <w:r w:rsidRPr="00803F08">
        <w:tab/>
      </w:r>
      <w:r w:rsidRPr="00803F08">
        <w:tab/>
      </w:r>
      <w:r w:rsidRPr="00803F08">
        <w:tab/>
        <w:t>215</w:t>
      </w:r>
      <w:r w:rsidRPr="00803F08">
        <w:tab/>
        <w:t>285</w:t>
      </w:r>
    </w:p>
    <w:p w14:paraId="53DF07F5" w14:textId="3BC154C3" w:rsidR="005273A5" w:rsidRPr="00803F08" w:rsidRDefault="005273A5" w:rsidP="005273A5">
      <w:r w:rsidRPr="00803F08">
        <w:t>Commercial Gilt</w:t>
      </w:r>
      <w:r w:rsidR="00803F08" w:rsidRPr="00803F08">
        <w:tab/>
      </w:r>
      <w:r w:rsidRPr="00803F08">
        <w:tab/>
      </w:r>
      <w:r w:rsidRPr="008D7CDD">
        <w:t>1</w:t>
      </w:r>
      <w:r w:rsidR="005D575B">
        <w:t>8</w:t>
      </w:r>
      <w:r w:rsidR="008D7CDD" w:rsidRPr="008D7CDD">
        <w:t>0</w:t>
      </w:r>
      <w:r w:rsidRPr="00803F08">
        <w:tab/>
        <w:t>None</w:t>
      </w:r>
      <w:r w:rsidRPr="00803F08">
        <w:tab/>
      </w:r>
      <w:r w:rsidR="00803F08" w:rsidRPr="00803F08">
        <w:tab/>
      </w:r>
      <w:r w:rsidR="00803F08" w:rsidRPr="00803F08">
        <w:tab/>
      </w:r>
      <w:r w:rsidR="005D575B">
        <w:t>190</w:t>
      </w:r>
      <w:r w:rsidRPr="00803F08">
        <w:tab/>
        <w:t>None</w:t>
      </w:r>
      <w:r w:rsidRPr="00803F08">
        <w:tab/>
      </w:r>
      <w:r w:rsidRPr="00803F08">
        <w:tab/>
      </w:r>
      <w:r w:rsidR="009A4279">
        <w:tab/>
        <w:t>220</w:t>
      </w:r>
      <w:r w:rsidR="00C36A92">
        <w:tab/>
        <w:t>None</w:t>
      </w:r>
    </w:p>
    <w:p w14:paraId="2E412C8E" w14:textId="463EC2AE" w:rsidR="005273A5" w:rsidRPr="00803F08" w:rsidRDefault="005273A5" w:rsidP="005273A5">
      <w:r w:rsidRPr="00803F08">
        <w:t>Comm</w:t>
      </w:r>
      <w:r w:rsidR="00803F08" w:rsidRPr="00803F08">
        <w:t>.</w:t>
      </w:r>
      <w:r w:rsidRPr="00803F08">
        <w:t xml:space="preserve"> Dairy Heifers</w:t>
      </w:r>
      <w:r w:rsidRPr="00803F08">
        <w:tab/>
        <w:t>150</w:t>
      </w:r>
      <w:r w:rsidRPr="00803F08">
        <w:tab/>
      </w:r>
      <w:r w:rsidR="00BE0332">
        <w:t>None</w:t>
      </w:r>
      <w:r w:rsidRPr="00803F08">
        <w:tab/>
      </w:r>
      <w:r w:rsidR="00803F08" w:rsidRPr="00803F08">
        <w:tab/>
      </w:r>
      <w:r w:rsidR="00803F08" w:rsidRPr="00803F08">
        <w:tab/>
      </w:r>
      <w:r w:rsidRPr="00803F08">
        <w:t>150</w:t>
      </w:r>
      <w:r w:rsidRPr="00803F08">
        <w:tab/>
      </w:r>
      <w:r w:rsidR="00BE0332">
        <w:t>None</w:t>
      </w:r>
      <w:r w:rsidRPr="00803F08">
        <w:tab/>
      </w:r>
      <w:r w:rsidR="00803F08" w:rsidRPr="00803F08">
        <w:tab/>
      </w:r>
      <w:r w:rsidR="00803F08" w:rsidRPr="00803F08">
        <w:tab/>
      </w:r>
      <w:r w:rsidRPr="00803F08">
        <w:t>150</w:t>
      </w:r>
      <w:r w:rsidRPr="00803F08">
        <w:tab/>
      </w:r>
      <w:r w:rsidR="00BE0332">
        <w:t>None</w:t>
      </w:r>
    </w:p>
    <w:p w14:paraId="2C52EFFC" w14:textId="250899A6" w:rsidR="005273A5" w:rsidRPr="00803F08" w:rsidRDefault="005273A5" w:rsidP="005273A5">
      <w:r w:rsidRPr="00803F08">
        <w:t>Comm</w:t>
      </w:r>
      <w:r w:rsidR="00803F08" w:rsidRPr="00803F08">
        <w:t>.</w:t>
      </w:r>
      <w:r w:rsidRPr="00803F08">
        <w:t xml:space="preserve"> Beef Heifers</w:t>
      </w:r>
      <w:r w:rsidRPr="00803F08">
        <w:tab/>
        <w:t>500</w:t>
      </w:r>
      <w:r w:rsidRPr="00803F08">
        <w:tab/>
        <w:t>None</w:t>
      </w:r>
      <w:r w:rsidRPr="00803F08">
        <w:tab/>
      </w:r>
      <w:r w:rsidR="00803F08" w:rsidRPr="00803F08">
        <w:tab/>
      </w:r>
      <w:r w:rsidR="00803F08" w:rsidRPr="00803F08">
        <w:tab/>
      </w:r>
      <w:r w:rsidRPr="00803F08">
        <w:t>500</w:t>
      </w:r>
      <w:r w:rsidRPr="00803F08">
        <w:tab/>
        <w:t>None</w:t>
      </w:r>
      <w:r w:rsidRPr="00803F08">
        <w:tab/>
      </w:r>
      <w:r w:rsidR="00803F08" w:rsidRPr="00803F08">
        <w:tab/>
      </w:r>
      <w:r w:rsidR="00803F08" w:rsidRPr="00803F08">
        <w:tab/>
      </w:r>
      <w:r w:rsidRPr="00803F08">
        <w:t>500</w:t>
      </w:r>
      <w:r w:rsidRPr="00803F08">
        <w:tab/>
        <w:t>None</w:t>
      </w:r>
    </w:p>
    <w:p w14:paraId="55FB3897" w14:textId="77777777" w:rsidR="00803F08" w:rsidRPr="00803F08" w:rsidRDefault="00803F08" w:rsidP="005273A5"/>
    <w:p w14:paraId="7897D324" w14:textId="77777777" w:rsidR="005273A5" w:rsidRPr="00803F08" w:rsidRDefault="005E72D7" w:rsidP="005273A5">
      <w:pPr>
        <w:pStyle w:val="ListParagraph"/>
        <w:numPr>
          <w:ilvl w:val="0"/>
          <w:numId w:val="10"/>
        </w:numPr>
      </w:pPr>
      <w:r w:rsidRPr="00803F08">
        <w:rPr>
          <w:rFonts w:eastAsia="Times New Roman" w:cs="Times New Roman"/>
        </w:rPr>
        <w:t>Market animals will be weighed only once; if the weight of the animal is questioned, re-weighing must be done prior to leaving the official weighing area. Animals will be weighed in accordance with the St. Landry Parish Junior Livestock Association each year.</w:t>
      </w:r>
    </w:p>
    <w:p w14:paraId="44232929" w14:textId="652800E3" w:rsidR="005273A5" w:rsidRPr="00803F08" w:rsidRDefault="005E72D7" w:rsidP="005273A5">
      <w:pPr>
        <w:pStyle w:val="ListParagraph"/>
        <w:numPr>
          <w:ilvl w:val="0"/>
          <w:numId w:val="10"/>
        </w:numPr>
      </w:pPr>
      <w:r w:rsidRPr="00803F08">
        <w:rPr>
          <w:rFonts w:eastAsia="Times New Roman" w:cs="Times New Roman"/>
        </w:rPr>
        <w:t>Steers will be validated by August 1</w:t>
      </w:r>
      <w:r w:rsidR="00CD6AE6">
        <w:rPr>
          <w:rFonts w:eastAsia="Times New Roman" w:cs="Times New Roman"/>
        </w:rPr>
        <w:t>5</w:t>
      </w:r>
      <w:r w:rsidRPr="00803F08">
        <w:rPr>
          <w:rFonts w:eastAsia="Times New Roman" w:cs="Times New Roman"/>
        </w:rPr>
        <w:t>, 20</w:t>
      </w:r>
      <w:r w:rsidR="00F17E61">
        <w:rPr>
          <w:rFonts w:eastAsia="Times New Roman" w:cs="Times New Roman"/>
        </w:rPr>
        <w:t>2</w:t>
      </w:r>
      <w:r w:rsidR="00CD6AE6">
        <w:rPr>
          <w:rFonts w:eastAsia="Times New Roman" w:cs="Times New Roman"/>
        </w:rPr>
        <w:t>2</w:t>
      </w:r>
      <w:r w:rsidRPr="00803F08">
        <w:rPr>
          <w:rFonts w:eastAsia="Times New Roman" w:cs="Times New Roman"/>
        </w:rPr>
        <w:t xml:space="preserve">. Beef and Dairy Commercial Heifers, Market Lambs, Commercial Ewes, Market Goats and Commercial Does will be validated by November </w:t>
      </w:r>
      <w:r w:rsidR="00CD6AE6">
        <w:rPr>
          <w:rFonts w:eastAsia="Times New Roman" w:cs="Times New Roman"/>
        </w:rPr>
        <w:t>7</w:t>
      </w:r>
      <w:r w:rsidRPr="00803F08">
        <w:rPr>
          <w:rFonts w:eastAsia="Times New Roman" w:cs="Times New Roman"/>
        </w:rPr>
        <w:t>, 20</w:t>
      </w:r>
      <w:r w:rsidR="00F17E61">
        <w:rPr>
          <w:rFonts w:eastAsia="Times New Roman" w:cs="Times New Roman"/>
        </w:rPr>
        <w:t>2</w:t>
      </w:r>
      <w:r w:rsidR="00CD6AE6">
        <w:rPr>
          <w:rFonts w:eastAsia="Times New Roman" w:cs="Times New Roman"/>
        </w:rPr>
        <w:t>2</w:t>
      </w:r>
      <w:r w:rsidRPr="00803F08">
        <w:rPr>
          <w:rFonts w:eastAsia="Times New Roman" w:cs="Times New Roman"/>
        </w:rPr>
        <w:t xml:space="preserve">. Commercial Gilts and Market Hogs will be validated by December </w:t>
      </w:r>
      <w:r w:rsidR="00CD6AE6">
        <w:rPr>
          <w:rFonts w:eastAsia="Times New Roman" w:cs="Times New Roman"/>
        </w:rPr>
        <w:t>2</w:t>
      </w:r>
      <w:r w:rsidRPr="00803F08">
        <w:rPr>
          <w:rFonts w:eastAsia="Times New Roman" w:cs="Times New Roman"/>
        </w:rPr>
        <w:t>, 20</w:t>
      </w:r>
      <w:r w:rsidR="00F17E61">
        <w:rPr>
          <w:rFonts w:eastAsia="Times New Roman" w:cs="Times New Roman"/>
        </w:rPr>
        <w:t>2</w:t>
      </w:r>
      <w:r w:rsidR="00CD6AE6">
        <w:rPr>
          <w:rFonts w:eastAsia="Times New Roman" w:cs="Times New Roman"/>
        </w:rPr>
        <w:t>2</w:t>
      </w:r>
      <w:r w:rsidRPr="00803F08">
        <w:rPr>
          <w:rFonts w:eastAsia="Times New Roman" w:cs="Times New Roman"/>
        </w:rPr>
        <w:t>. NO exceptions! Exhibitors and/or parents must tag and collect DNA samples.</w:t>
      </w:r>
    </w:p>
    <w:p w14:paraId="2DC95715" w14:textId="77777777" w:rsidR="005273A5" w:rsidRPr="00803F08" w:rsidRDefault="005E72D7" w:rsidP="005273A5">
      <w:pPr>
        <w:pStyle w:val="ListParagraph"/>
        <w:numPr>
          <w:ilvl w:val="0"/>
          <w:numId w:val="10"/>
        </w:numPr>
      </w:pPr>
      <w:r w:rsidRPr="00803F08">
        <w:rPr>
          <w:rFonts w:eastAsia="Times New Roman" w:cs="Times New Roman"/>
        </w:rPr>
        <w:t>Each exhibitor wishing to receive sponsorship of an animal must be present for the Parish Show unless ill, participating in an approved school function or away due to a bona fide personal emergency.</w:t>
      </w:r>
    </w:p>
    <w:p w14:paraId="7CB81B84" w14:textId="0F9CD0BE" w:rsidR="005273A5" w:rsidRPr="00803F08" w:rsidRDefault="005E72D7" w:rsidP="005273A5">
      <w:pPr>
        <w:pStyle w:val="ListParagraph"/>
        <w:numPr>
          <w:ilvl w:val="0"/>
          <w:numId w:val="10"/>
        </w:numPr>
      </w:pPr>
      <w:r w:rsidRPr="00803F08">
        <w:rPr>
          <w:rFonts w:eastAsia="Times New Roman" w:cs="Times New Roman"/>
        </w:rPr>
        <w:t xml:space="preserve">An exhibitor will be allowed to show </w:t>
      </w:r>
      <w:r w:rsidR="002040AC">
        <w:rPr>
          <w:rFonts w:eastAsia="Times New Roman" w:cs="Times New Roman"/>
        </w:rPr>
        <w:t xml:space="preserve">2 pens of broilers, </w:t>
      </w:r>
      <w:r w:rsidRPr="00803F08">
        <w:rPr>
          <w:rFonts w:eastAsia="Times New Roman" w:cs="Times New Roman"/>
        </w:rPr>
        <w:t xml:space="preserve">3 market lambs, </w:t>
      </w:r>
      <w:r w:rsidR="00154A6C">
        <w:rPr>
          <w:rFonts w:eastAsia="Times New Roman" w:cs="Times New Roman"/>
        </w:rPr>
        <w:t xml:space="preserve">3 market goats, </w:t>
      </w:r>
      <w:r w:rsidRPr="00803F08">
        <w:rPr>
          <w:rFonts w:eastAsia="Times New Roman" w:cs="Times New Roman"/>
        </w:rPr>
        <w:t xml:space="preserve">3 market hogs and </w:t>
      </w:r>
      <w:r w:rsidR="000A48C9">
        <w:rPr>
          <w:rFonts w:eastAsia="Times New Roman" w:cs="Times New Roman"/>
        </w:rPr>
        <w:t>3</w:t>
      </w:r>
      <w:r w:rsidRPr="00803F08">
        <w:rPr>
          <w:rFonts w:eastAsia="Times New Roman" w:cs="Times New Roman"/>
        </w:rPr>
        <w:t xml:space="preserve"> market steers in addition to breeding animals,</w:t>
      </w:r>
      <w:r w:rsidR="00803F08" w:rsidRPr="00803F08">
        <w:rPr>
          <w:rFonts w:eastAsia="Times New Roman" w:cs="Times New Roman"/>
        </w:rPr>
        <w:t xml:space="preserve"> however they can only </w:t>
      </w:r>
      <w:r w:rsidRPr="00803F08">
        <w:rPr>
          <w:rFonts w:eastAsia="Times New Roman" w:cs="Times New Roman"/>
        </w:rPr>
        <w:t>sell 2 market animals</w:t>
      </w:r>
      <w:r w:rsidR="005273A5" w:rsidRPr="00803F08">
        <w:rPr>
          <w:rFonts w:eastAsia="Times New Roman" w:cs="Times New Roman"/>
        </w:rPr>
        <w:t>.</w:t>
      </w:r>
    </w:p>
    <w:p w14:paraId="1C91FBB0" w14:textId="77777777" w:rsidR="005273A5" w:rsidRPr="00803F08" w:rsidRDefault="005E72D7" w:rsidP="005273A5">
      <w:pPr>
        <w:pStyle w:val="ListParagraph"/>
        <w:numPr>
          <w:ilvl w:val="0"/>
          <w:numId w:val="10"/>
        </w:numPr>
      </w:pPr>
      <w:r w:rsidRPr="00803F08">
        <w:rPr>
          <w:rFonts w:eastAsia="Times New Roman" w:cs="Times New Roman"/>
        </w:rPr>
        <w:t>Market animals will not be paid premiums at the parish show.</w:t>
      </w:r>
    </w:p>
    <w:p w14:paraId="405D26BC" w14:textId="2E42D141" w:rsidR="005273A5" w:rsidRPr="00803F08" w:rsidRDefault="005E72D7" w:rsidP="005273A5">
      <w:pPr>
        <w:pStyle w:val="ListParagraph"/>
        <w:numPr>
          <w:ilvl w:val="0"/>
          <w:numId w:val="10"/>
        </w:numPr>
      </w:pPr>
      <w:r w:rsidRPr="00803F08">
        <w:rPr>
          <w:rFonts w:eastAsia="Times New Roman" w:cs="Times New Roman"/>
        </w:rPr>
        <w:t xml:space="preserve">Exhibitors of market animals </w:t>
      </w:r>
      <w:r w:rsidR="00803F08" w:rsidRPr="00803F08">
        <w:rPr>
          <w:rFonts w:eastAsia="Times New Roman" w:cs="Times New Roman"/>
          <w:b/>
          <w:i/>
          <w:iCs/>
        </w:rPr>
        <w:t>must submit</w:t>
      </w:r>
      <w:r w:rsidRPr="00803F08">
        <w:rPr>
          <w:rFonts w:eastAsia="Times New Roman" w:cs="Times New Roman"/>
        </w:rPr>
        <w:t xml:space="preserve"> a purchase agreement to the 4-H Agent at the end of the Parish Show supplying the sponsor(s) information. Purchase agreements will not be received after the Parish Show.</w:t>
      </w:r>
    </w:p>
    <w:p w14:paraId="42A9337A" w14:textId="77777777" w:rsidR="005273A5" w:rsidRPr="00803F08" w:rsidRDefault="005E72D7" w:rsidP="005273A5">
      <w:pPr>
        <w:pStyle w:val="ListParagraph"/>
        <w:numPr>
          <w:ilvl w:val="0"/>
          <w:numId w:val="10"/>
        </w:numPr>
      </w:pPr>
      <w:r w:rsidRPr="00803F08">
        <w:rPr>
          <w:rFonts w:eastAsia="Times New Roman" w:cs="Times New Roman"/>
        </w:rPr>
        <w:t xml:space="preserve">All sponsorship monies received for market animals must be handled by the 4-H agent. The sponsor will write a check to the exhibitor to be mailed to the extension office. The exhibitor will </w:t>
      </w:r>
      <w:r w:rsidRPr="00803F08">
        <w:rPr>
          <w:rFonts w:eastAsia="Times New Roman" w:cs="Times New Roman"/>
        </w:rPr>
        <w:lastRenderedPageBreak/>
        <w:t>receive the check when the commission is paid and copies of thank-you notes to the sponsor(s) are received by the 4-H Agent.</w:t>
      </w:r>
    </w:p>
    <w:p w14:paraId="2B636378" w14:textId="50AA5EBE" w:rsidR="005273A5" w:rsidRPr="00803F08" w:rsidRDefault="005E72D7" w:rsidP="005273A5">
      <w:pPr>
        <w:pStyle w:val="ListParagraph"/>
        <w:numPr>
          <w:ilvl w:val="0"/>
          <w:numId w:val="10"/>
        </w:numPr>
      </w:pPr>
      <w:r w:rsidRPr="00803F08">
        <w:rPr>
          <w:rFonts w:eastAsia="Times New Roman" w:cs="Times New Roman"/>
          <w:bCs/>
        </w:rPr>
        <w:t xml:space="preserve">Exhibitors of market animals </w:t>
      </w:r>
      <w:r w:rsidR="00803F08" w:rsidRPr="00803F08">
        <w:rPr>
          <w:rFonts w:eastAsia="Times New Roman" w:cs="Times New Roman"/>
          <w:b/>
          <w:bCs/>
          <w:i/>
          <w:iCs/>
        </w:rPr>
        <w:t>will not be paid</w:t>
      </w:r>
      <w:r w:rsidRPr="00803F08">
        <w:rPr>
          <w:rFonts w:eastAsia="Times New Roman" w:cs="Times New Roman"/>
          <w:bCs/>
        </w:rPr>
        <w:t xml:space="preserve"> until the sponsor pays the association and a copy of the exhibitor’s thank you note to the sponsor is received by the 4-H Agent</w:t>
      </w:r>
      <w:r w:rsidRPr="00803F08">
        <w:rPr>
          <w:rFonts w:eastAsia="Times New Roman" w:cs="Times New Roman"/>
          <w:b/>
          <w:bCs/>
        </w:rPr>
        <w:t>.</w:t>
      </w:r>
    </w:p>
    <w:p w14:paraId="12A05AA9" w14:textId="570DA305" w:rsidR="005273A5" w:rsidRPr="00803F08" w:rsidRDefault="005E72D7" w:rsidP="005273A5">
      <w:pPr>
        <w:pStyle w:val="ListParagraph"/>
        <w:numPr>
          <w:ilvl w:val="0"/>
          <w:numId w:val="10"/>
        </w:numPr>
      </w:pPr>
      <w:r w:rsidRPr="00803F08">
        <w:rPr>
          <w:rFonts w:eastAsia="Times New Roman" w:cs="Times New Roman"/>
          <w:b/>
          <w:bCs/>
        </w:rPr>
        <w:t>April 1</w:t>
      </w:r>
      <w:r w:rsidRPr="00803F08">
        <w:rPr>
          <w:rFonts w:eastAsia="Times New Roman" w:cs="Times New Roman"/>
          <w:b/>
          <w:bCs/>
          <w:vertAlign w:val="superscript"/>
        </w:rPr>
        <w:t>st</w:t>
      </w:r>
      <w:r w:rsidRPr="00803F08">
        <w:rPr>
          <w:rFonts w:eastAsia="Times New Roman" w:cs="Times New Roman"/>
          <w:b/>
          <w:bCs/>
        </w:rPr>
        <w:t xml:space="preserve"> </w:t>
      </w:r>
      <w:r w:rsidRPr="00803F08">
        <w:rPr>
          <w:rFonts w:eastAsia="Times New Roman" w:cs="Times New Roman"/>
          <w:bCs/>
        </w:rPr>
        <w:t xml:space="preserve">is the absolute last day to have commission paid and </w:t>
      </w:r>
      <w:proofErr w:type="gramStart"/>
      <w:r w:rsidRPr="00803F08">
        <w:rPr>
          <w:rFonts w:eastAsia="Times New Roman" w:cs="Times New Roman"/>
          <w:bCs/>
        </w:rPr>
        <w:t>copy</w:t>
      </w:r>
      <w:proofErr w:type="gramEnd"/>
      <w:r w:rsidRPr="00803F08">
        <w:rPr>
          <w:rFonts w:eastAsia="Times New Roman" w:cs="Times New Roman"/>
          <w:bCs/>
        </w:rPr>
        <w:t xml:space="preserve"> of the exhibitor’s thank you note to the sponsor(s) in the extension office.  A penalty fee of $25.00 per week, or $5.00 per day after April 1</w:t>
      </w:r>
      <w:r w:rsidRPr="00803F08">
        <w:rPr>
          <w:rFonts w:eastAsia="Times New Roman" w:cs="Times New Roman"/>
          <w:bCs/>
          <w:vertAlign w:val="superscript"/>
        </w:rPr>
        <w:t>st</w:t>
      </w:r>
      <w:r w:rsidRPr="00803F08">
        <w:rPr>
          <w:rFonts w:eastAsia="Times New Roman" w:cs="Times New Roman"/>
          <w:bCs/>
        </w:rPr>
        <w:t>.</w:t>
      </w:r>
    </w:p>
    <w:p w14:paraId="75FF8FC9" w14:textId="77777777" w:rsidR="005273A5" w:rsidRPr="00803F08" w:rsidRDefault="005E72D7" w:rsidP="005273A5">
      <w:pPr>
        <w:pStyle w:val="ListParagraph"/>
        <w:numPr>
          <w:ilvl w:val="0"/>
          <w:numId w:val="10"/>
        </w:numPr>
      </w:pPr>
      <w:r w:rsidRPr="00803F08">
        <w:rPr>
          <w:rFonts w:eastAsia="Times New Roman" w:cs="Times New Roman"/>
        </w:rPr>
        <w:t>Three percent commission (3%) of the sponsorship of lambs, goats, broilers and market hogs and two percent commission (2%) of the sponsorship of steers will be deducted for sale expenses, show expenses and buyers registration function.</w:t>
      </w:r>
    </w:p>
    <w:p w14:paraId="0DA03B3F" w14:textId="77777777" w:rsidR="005273A5" w:rsidRPr="00803F08" w:rsidRDefault="005E72D7" w:rsidP="005273A5">
      <w:pPr>
        <w:pStyle w:val="ListParagraph"/>
        <w:numPr>
          <w:ilvl w:val="0"/>
          <w:numId w:val="10"/>
        </w:numPr>
      </w:pPr>
      <w:r w:rsidRPr="00803F08">
        <w:rPr>
          <w:rFonts w:eastAsia="Times New Roman" w:cs="Times New Roman"/>
        </w:rPr>
        <w:t>Exhibitors are responsible for contacting their sponsor through personal contacts, phone calls, letters, etc. of his/her market animal after the parish show, arranging delivery to the sponsor or to slaughter. The St. Landry Parish Junior Livestock Association is not responsible for delivery of the animal.</w:t>
      </w:r>
    </w:p>
    <w:p w14:paraId="60BDA631" w14:textId="10C26B6F" w:rsidR="005E72D7" w:rsidRPr="00803F08" w:rsidRDefault="005E72D7" w:rsidP="005273A5">
      <w:pPr>
        <w:pStyle w:val="ListParagraph"/>
        <w:numPr>
          <w:ilvl w:val="0"/>
          <w:numId w:val="10"/>
        </w:numPr>
      </w:pPr>
      <w:r w:rsidRPr="00803F08">
        <w:rPr>
          <w:rFonts w:eastAsia="Times New Roman" w:cs="Times New Roman"/>
        </w:rPr>
        <w:t xml:space="preserve">Donations and sponsorship commitment of monies collected for the St. Landry Parish Junior Livestock Association Show will be used to pay for premiums, trophies, </w:t>
      </w:r>
      <w:proofErr w:type="gramStart"/>
      <w:r w:rsidRPr="00803F08">
        <w:rPr>
          <w:rFonts w:eastAsia="Times New Roman" w:cs="Times New Roman"/>
        </w:rPr>
        <w:t>ribbons</w:t>
      </w:r>
      <w:proofErr w:type="gramEnd"/>
      <w:r w:rsidRPr="00803F08">
        <w:rPr>
          <w:rFonts w:eastAsia="Times New Roman" w:cs="Times New Roman"/>
        </w:rPr>
        <w:t xml:space="preserve"> and other expenses.</w:t>
      </w:r>
    </w:p>
    <w:p w14:paraId="76CAAB25" w14:textId="15351B1B" w:rsidR="005E72D7" w:rsidRDefault="005E72D7" w:rsidP="005E72D7"/>
    <w:p w14:paraId="315DAAA5" w14:textId="38E33C2E" w:rsidR="001B341E" w:rsidRDefault="001B341E" w:rsidP="001B341E">
      <w:pPr>
        <w:pStyle w:val="Heading2"/>
      </w:pPr>
      <w:bookmarkStart w:id="32" w:name="_Toc119053262"/>
      <w:r>
        <w:t>Poultry Show Rules</w:t>
      </w:r>
      <w:bookmarkEnd w:id="32"/>
    </w:p>
    <w:p w14:paraId="7819E68C" w14:textId="77777777" w:rsidR="00F072E6" w:rsidRPr="00F072E6" w:rsidRDefault="00F072E6" w:rsidP="00F072E6">
      <w:pPr>
        <w:widowControl w:val="0"/>
        <w:autoSpaceDE w:val="0"/>
        <w:autoSpaceDN w:val="0"/>
        <w:adjustRightInd w:val="0"/>
        <w:rPr>
          <w:rFonts w:eastAsia="Times New Roman" w:cs="Times New Roman"/>
        </w:rPr>
      </w:pPr>
    </w:p>
    <w:p w14:paraId="12F4A90D" w14:textId="31A8AADB" w:rsidR="00F072E6" w:rsidRPr="00D30D3B" w:rsidRDefault="00F072E6" w:rsidP="00D30D3B">
      <w:pPr>
        <w:pStyle w:val="ListParagraph"/>
        <w:widowControl w:val="0"/>
        <w:numPr>
          <w:ilvl w:val="0"/>
          <w:numId w:val="13"/>
        </w:numPr>
        <w:autoSpaceDE w:val="0"/>
        <w:autoSpaceDN w:val="0"/>
        <w:adjustRightInd w:val="0"/>
        <w:rPr>
          <w:rFonts w:eastAsia="Times New Roman" w:cs="Times New Roman"/>
        </w:rPr>
      </w:pPr>
      <w:r w:rsidRPr="00D30D3B">
        <w:rPr>
          <w:rFonts w:eastAsia="Times New Roman" w:cs="Times New Roman"/>
        </w:rPr>
        <w:t xml:space="preserve">Broilers must be ordered through the 4-H Office by November </w:t>
      </w:r>
      <w:r w:rsidR="001217DA">
        <w:rPr>
          <w:rFonts w:eastAsia="Times New Roman" w:cs="Times New Roman"/>
        </w:rPr>
        <w:t>21</w:t>
      </w:r>
      <w:r w:rsidRPr="00D30D3B">
        <w:rPr>
          <w:rFonts w:eastAsia="Times New Roman" w:cs="Times New Roman"/>
        </w:rPr>
        <w:t>, 20</w:t>
      </w:r>
      <w:r w:rsidR="00F17E61">
        <w:rPr>
          <w:rFonts w:eastAsia="Times New Roman" w:cs="Times New Roman"/>
        </w:rPr>
        <w:t>2</w:t>
      </w:r>
      <w:r w:rsidR="001217DA">
        <w:rPr>
          <w:rFonts w:eastAsia="Times New Roman" w:cs="Times New Roman"/>
        </w:rPr>
        <w:t>2</w:t>
      </w:r>
      <w:r w:rsidR="00DF05BF">
        <w:rPr>
          <w:rFonts w:eastAsia="Times New Roman" w:cs="Times New Roman"/>
        </w:rPr>
        <w:t xml:space="preserve"> (order form included in packet)</w:t>
      </w:r>
      <w:r w:rsidRPr="00D30D3B">
        <w:rPr>
          <w:rFonts w:eastAsia="Times New Roman" w:cs="Times New Roman"/>
        </w:rPr>
        <w:t xml:space="preserve">. Cost of chicks </w:t>
      </w:r>
      <w:r w:rsidRPr="00E844B4">
        <w:rPr>
          <w:rFonts w:eastAsia="Times New Roman" w:cs="Times New Roman"/>
        </w:rPr>
        <w:t xml:space="preserve">is </w:t>
      </w:r>
      <w:r w:rsidR="00F17E61" w:rsidRPr="00E844B4">
        <w:rPr>
          <w:rFonts w:eastAsia="Times New Roman" w:cs="Times New Roman"/>
        </w:rPr>
        <w:t>50</w:t>
      </w:r>
      <w:r w:rsidRPr="00E844B4">
        <w:rPr>
          <w:rFonts w:eastAsia="Times New Roman" w:cs="Times New Roman"/>
        </w:rPr>
        <w:t xml:space="preserve"> cents</w:t>
      </w:r>
      <w:r w:rsidRPr="00D30D3B">
        <w:rPr>
          <w:rFonts w:eastAsia="Times New Roman" w:cs="Times New Roman"/>
        </w:rPr>
        <w:t xml:space="preserve"> each, plus $</w:t>
      </w:r>
      <w:r w:rsidR="001217DA">
        <w:rPr>
          <w:rFonts w:eastAsia="Times New Roman" w:cs="Times New Roman"/>
        </w:rPr>
        <w:t>5</w:t>
      </w:r>
      <w:r w:rsidRPr="00D30D3B">
        <w:rPr>
          <w:rFonts w:eastAsia="Times New Roman" w:cs="Times New Roman"/>
        </w:rPr>
        <w:t>.00 entry fee per pen for the Parish show.  A minimum of 25 is recommended.</w:t>
      </w:r>
      <w:r w:rsidR="00D30D3B" w:rsidRPr="00D30D3B">
        <w:rPr>
          <w:rFonts w:eastAsia="Times New Roman" w:cs="Times New Roman"/>
        </w:rPr>
        <w:t xml:space="preserve"> Broiler purchasers will be notified by mail of pick-up time for chicks.</w:t>
      </w:r>
    </w:p>
    <w:p w14:paraId="27B46F4E" w14:textId="09BF6978" w:rsidR="00F072E6" w:rsidRPr="00D30D3B" w:rsidRDefault="00F072E6" w:rsidP="00D30D3B">
      <w:pPr>
        <w:pStyle w:val="ListParagraph"/>
        <w:widowControl w:val="0"/>
        <w:numPr>
          <w:ilvl w:val="0"/>
          <w:numId w:val="13"/>
        </w:numPr>
        <w:autoSpaceDE w:val="0"/>
        <w:autoSpaceDN w:val="0"/>
        <w:adjustRightInd w:val="0"/>
        <w:rPr>
          <w:rFonts w:eastAsia="Times New Roman" w:cs="Times New Roman"/>
        </w:rPr>
      </w:pPr>
      <w:r w:rsidRPr="00D30D3B">
        <w:rPr>
          <w:rFonts w:eastAsia="Times New Roman" w:cs="Times New Roman"/>
        </w:rPr>
        <w:t xml:space="preserve">District Show (Exhibition Birds Only) – Entry forms due November </w:t>
      </w:r>
      <w:r w:rsidR="001217DA">
        <w:rPr>
          <w:rFonts w:eastAsia="Times New Roman" w:cs="Times New Roman"/>
        </w:rPr>
        <w:t>21</w:t>
      </w:r>
      <w:r w:rsidRPr="00D30D3B">
        <w:rPr>
          <w:rFonts w:eastAsia="Times New Roman" w:cs="Times New Roman"/>
        </w:rPr>
        <w:t>, 20</w:t>
      </w:r>
      <w:r w:rsidR="00F17E61">
        <w:rPr>
          <w:rFonts w:eastAsia="Times New Roman" w:cs="Times New Roman"/>
        </w:rPr>
        <w:t>2</w:t>
      </w:r>
      <w:r w:rsidR="001217DA">
        <w:rPr>
          <w:rFonts w:eastAsia="Times New Roman" w:cs="Times New Roman"/>
        </w:rPr>
        <w:t>2</w:t>
      </w:r>
      <w:r w:rsidRPr="00D30D3B">
        <w:rPr>
          <w:rFonts w:eastAsia="Times New Roman" w:cs="Times New Roman"/>
        </w:rPr>
        <w:t>.  Be sure to fill out the District Poultry Form (included in this packet) if you are planning to show at District.</w:t>
      </w:r>
    </w:p>
    <w:p w14:paraId="58C85D7B" w14:textId="32E03C12" w:rsidR="00D30D3B" w:rsidRDefault="00F072E6" w:rsidP="00F072E6">
      <w:pPr>
        <w:pStyle w:val="ListParagraph"/>
        <w:widowControl w:val="0"/>
        <w:numPr>
          <w:ilvl w:val="0"/>
          <w:numId w:val="13"/>
        </w:numPr>
        <w:autoSpaceDE w:val="0"/>
        <w:autoSpaceDN w:val="0"/>
        <w:adjustRightInd w:val="0"/>
        <w:rPr>
          <w:rFonts w:eastAsia="Times New Roman" w:cs="Times New Roman"/>
        </w:rPr>
      </w:pPr>
      <w:r w:rsidRPr="00D30D3B">
        <w:rPr>
          <w:rFonts w:eastAsia="Times New Roman" w:cs="Times New Roman"/>
        </w:rPr>
        <w:t xml:space="preserve">State Show – </w:t>
      </w:r>
      <w:r w:rsidR="002C3E12">
        <w:rPr>
          <w:rFonts w:eastAsia="Times New Roman" w:cs="Times New Roman"/>
        </w:rPr>
        <w:t xml:space="preserve">All </w:t>
      </w:r>
      <w:r w:rsidR="00C86DF1">
        <w:rPr>
          <w:rFonts w:eastAsia="Times New Roman" w:cs="Times New Roman"/>
        </w:rPr>
        <w:t xml:space="preserve">exhibition birds and broilers must be entered into the </w:t>
      </w:r>
      <w:r w:rsidR="008951C4">
        <w:rPr>
          <w:rFonts w:eastAsia="Times New Roman" w:cs="Times New Roman"/>
        </w:rPr>
        <w:t xml:space="preserve">LSU </w:t>
      </w:r>
      <w:r w:rsidR="00C86DF1">
        <w:rPr>
          <w:rFonts w:eastAsia="Times New Roman" w:cs="Times New Roman"/>
        </w:rPr>
        <w:t xml:space="preserve">State </w:t>
      </w:r>
      <w:proofErr w:type="gramStart"/>
      <w:r w:rsidR="00C86DF1">
        <w:rPr>
          <w:rFonts w:eastAsia="Times New Roman" w:cs="Times New Roman"/>
        </w:rPr>
        <w:t>Show Fair</w:t>
      </w:r>
      <w:proofErr w:type="gramEnd"/>
      <w:r w:rsidR="00C86DF1">
        <w:rPr>
          <w:rFonts w:eastAsia="Times New Roman" w:cs="Times New Roman"/>
        </w:rPr>
        <w:t xml:space="preserve"> Entry portal</w:t>
      </w:r>
      <w:r w:rsidR="008951C4">
        <w:rPr>
          <w:rFonts w:eastAsia="Times New Roman" w:cs="Times New Roman"/>
        </w:rPr>
        <w:t xml:space="preserve"> by January 13, 2023</w:t>
      </w:r>
      <w:r w:rsidRPr="00D30D3B">
        <w:rPr>
          <w:rFonts w:eastAsia="Times New Roman" w:cs="Times New Roman"/>
        </w:rPr>
        <w:t xml:space="preserve">.  </w:t>
      </w:r>
      <w:r w:rsidR="00233222">
        <w:rPr>
          <w:rFonts w:eastAsia="Times New Roman" w:cs="Times New Roman"/>
        </w:rPr>
        <w:t xml:space="preserve">A link will be sent through email once </w:t>
      </w:r>
      <w:proofErr w:type="gramStart"/>
      <w:r w:rsidR="00233222">
        <w:rPr>
          <w:rFonts w:eastAsia="Times New Roman" w:cs="Times New Roman"/>
        </w:rPr>
        <w:t>State</w:t>
      </w:r>
      <w:proofErr w:type="gramEnd"/>
      <w:r w:rsidR="00233222">
        <w:rPr>
          <w:rFonts w:eastAsia="Times New Roman" w:cs="Times New Roman"/>
        </w:rPr>
        <w:t xml:space="preserve"> Show registration is open.</w:t>
      </w:r>
    </w:p>
    <w:p w14:paraId="66BFBF83" w14:textId="6522FDAC" w:rsidR="00D30D3B" w:rsidRDefault="00F072E6" w:rsidP="00F072E6">
      <w:pPr>
        <w:pStyle w:val="ListParagraph"/>
        <w:widowControl w:val="0"/>
        <w:numPr>
          <w:ilvl w:val="0"/>
          <w:numId w:val="13"/>
        </w:numPr>
        <w:autoSpaceDE w:val="0"/>
        <w:autoSpaceDN w:val="0"/>
        <w:adjustRightInd w:val="0"/>
        <w:rPr>
          <w:rFonts w:eastAsia="Times New Roman" w:cs="Times New Roman"/>
        </w:rPr>
      </w:pPr>
      <w:r w:rsidRPr="00D30D3B">
        <w:rPr>
          <w:rFonts w:eastAsia="Times New Roman" w:cs="Times New Roman"/>
        </w:rPr>
        <w:t>Number of Birds Allowed at Parish:  An Exhibitor may only enter a total of eight exhibition birds. An exhibitor may exhibit a maximum of three varieties of poultry; however, an exhibitor may only exhibit a maximum of two varieties of bantams.  Within each variety, an exhibitor may enter no more than 2 cocks, 2 cockerels, 2 hens, and 2 pullets.  In addition</w:t>
      </w:r>
      <w:r w:rsidR="00D30D3B">
        <w:rPr>
          <w:rFonts w:eastAsia="Times New Roman" w:cs="Times New Roman"/>
        </w:rPr>
        <w:t>,</w:t>
      </w:r>
      <w:r w:rsidRPr="00D30D3B">
        <w:rPr>
          <w:rFonts w:eastAsia="Times New Roman" w:cs="Times New Roman"/>
        </w:rPr>
        <w:t xml:space="preserve"> each exhibitor may show two pens in the broiler show.</w:t>
      </w:r>
    </w:p>
    <w:p w14:paraId="429EDA6E" w14:textId="77777777" w:rsidR="00D30D3B" w:rsidRDefault="00F072E6" w:rsidP="00F072E6">
      <w:pPr>
        <w:pStyle w:val="ListParagraph"/>
        <w:widowControl w:val="0"/>
        <w:numPr>
          <w:ilvl w:val="0"/>
          <w:numId w:val="13"/>
        </w:numPr>
        <w:autoSpaceDE w:val="0"/>
        <w:autoSpaceDN w:val="0"/>
        <w:adjustRightInd w:val="0"/>
        <w:rPr>
          <w:rFonts w:eastAsia="Times New Roman" w:cs="Times New Roman"/>
        </w:rPr>
      </w:pPr>
      <w:r w:rsidRPr="00D30D3B">
        <w:rPr>
          <w:rFonts w:eastAsia="Times New Roman" w:cs="Times New Roman"/>
        </w:rPr>
        <w:t>All Poultry exhibits are to be clean and free from mud</w:t>
      </w:r>
      <w:r w:rsidR="00D30D3B">
        <w:rPr>
          <w:rFonts w:eastAsia="Times New Roman" w:cs="Times New Roman"/>
        </w:rPr>
        <w:t xml:space="preserve"> and </w:t>
      </w:r>
      <w:r w:rsidRPr="00D30D3B">
        <w:rPr>
          <w:rFonts w:eastAsia="Times New Roman" w:cs="Times New Roman"/>
        </w:rPr>
        <w:t>dirt. Poultry not meeting this</w:t>
      </w:r>
      <w:r w:rsidR="00D30D3B">
        <w:rPr>
          <w:rFonts w:eastAsia="Times New Roman" w:cs="Times New Roman"/>
        </w:rPr>
        <w:t xml:space="preserve"> </w:t>
      </w:r>
      <w:r w:rsidRPr="00D30D3B">
        <w:rPr>
          <w:rFonts w:eastAsia="Times New Roman" w:cs="Times New Roman"/>
        </w:rPr>
        <w:t>requirement will be</w:t>
      </w:r>
      <w:r w:rsidR="00D30D3B">
        <w:rPr>
          <w:rFonts w:eastAsia="Times New Roman" w:cs="Times New Roman"/>
        </w:rPr>
        <w:t xml:space="preserve"> </w:t>
      </w:r>
      <w:r w:rsidRPr="00D30D3B">
        <w:rPr>
          <w:rFonts w:eastAsia="Times New Roman" w:cs="Times New Roman"/>
        </w:rPr>
        <w:t>disqualified and removed from the location.</w:t>
      </w:r>
    </w:p>
    <w:p w14:paraId="66E5CEB5" w14:textId="77777777" w:rsidR="00D30D3B" w:rsidRDefault="00F072E6" w:rsidP="00F072E6">
      <w:pPr>
        <w:pStyle w:val="ListParagraph"/>
        <w:widowControl w:val="0"/>
        <w:numPr>
          <w:ilvl w:val="0"/>
          <w:numId w:val="13"/>
        </w:numPr>
        <w:autoSpaceDE w:val="0"/>
        <w:autoSpaceDN w:val="0"/>
        <w:adjustRightInd w:val="0"/>
        <w:rPr>
          <w:rFonts w:eastAsia="Times New Roman" w:cs="Times New Roman"/>
        </w:rPr>
      </w:pPr>
      <w:r w:rsidRPr="00D30D3B">
        <w:rPr>
          <w:rFonts w:eastAsia="Times New Roman" w:cs="Times New Roman"/>
        </w:rPr>
        <w:t>All entries in the poultry department must be leg banded</w:t>
      </w:r>
      <w:r w:rsidR="00D30D3B">
        <w:rPr>
          <w:rFonts w:eastAsia="Times New Roman" w:cs="Times New Roman"/>
        </w:rPr>
        <w:t xml:space="preserve"> </w:t>
      </w:r>
      <w:r w:rsidRPr="00D30D3B">
        <w:rPr>
          <w:rFonts w:eastAsia="Times New Roman" w:cs="Times New Roman"/>
        </w:rPr>
        <w:t>with a tamperproof band</w:t>
      </w:r>
      <w:r w:rsidR="00D30D3B">
        <w:rPr>
          <w:rFonts w:eastAsia="Times New Roman" w:cs="Times New Roman"/>
        </w:rPr>
        <w:t xml:space="preserve">. Exhibition poultry exhibitors can either use their own leg bands or request leg bands from the Extension Office. Broilers </w:t>
      </w:r>
      <w:r w:rsidR="00D30D3B" w:rsidRPr="00D30D3B">
        <w:rPr>
          <w:rFonts w:eastAsia="Times New Roman" w:cs="Times New Roman"/>
          <w:b/>
          <w:bCs/>
          <w:i/>
          <w:iCs/>
        </w:rPr>
        <w:t>must</w:t>
      </w:r>
      <w:r w:rsidR="00D30D3B">
        <w:rPr>
          <w:rFonts w:eastAsia="Times New Roman" w:cs="Times New Roman"/>
        </w:rPr>
        <w:t xml:space="preserve"> use leg bands </w:t>
      </w:r>
      <w:r w:rsidRPr="00D30D3B">
        <w:rPr>
          <w:rFonts w:eastAsia="Times New Roman" w:cs="Times New Roman"/>
        </w:rPr>
        <w:t>provided by the LSU AgCenter</w:t>
      </w:r>
      <w:r w:rsidR="00D30D3B">
        <w:rPr>
          <w:rFonts w:eastAsia="Times New Roman" w:cs="Times New Roman"/>
        </w:rPr>
        <w:t xml:space="preserve"> </w:t>
      </w:r>
      <w:r w:rsidRPr="00D30D3B">
        <w:rPr>
          <w:rFonts w:eastAsia="Times New Roman" w:cs="Times New Roman"/>
        </w:rPr>
        <w:t>livestock show, prior to coming to the livestock show. Contact your FFA Advisor or 4-H Agent for banding.</w:t>
      </w:r>
    </w:p>
    <w:p w14:paraId="685ACD1C" w14:textId="759FE25B" w:rsidR="00D30D3B" w:rsidRPr="00DF05BF" w:rsidRDefault="00F072E6" w:rsidP="00DF05BF">
      <w:pPr>
        <w:pStyle w:val="ListParagraph"/>
        <w:widowControl w:val="0"/>
        <w:numPr>
          <w:ilvl w:val="0"/>
          <w:numId w:val="13"/>
        </w:numPr>
        <w:autoSpaceDE w:val="0"/>
        <w:autoSpaceDN w:val="0"/>
        <w:adjustRightInd w:val="0"/>
        <w:rPr>
          <w:rFonts w:eastAsia="Times New Roman" w:cs="Times New Roman"/>
        </w:rPr>
      </w:pPr>
      <w:r w:rsidRPr="00D30D3B">
        <w:rPr>
          <w:rFonts w:eastAsia="Times New Roman" w:cs="Times New Roman"/>
        </w:rPr>
        <w:t>A</w:t>
      </w:r>
      <w:r w:rsidR="00D30D3B">
        <w:rPr>
          <w:rFonts w:eastAsia="Times New Roman" w:cs="Times New Roman"/>
        </w:rPr>
        <w:t>ll</w:t>
      </w:r>
      <w:r w:rsidRPr="00D30D3B">
        <w:rPr>
          <w:rFonts w:eastAsia="Times New Roman" w:cs="Times New Roman"/>
        </w:rPr>
        <w:t xml:space="preserve"> </w:t>
      </w:r>
      <w:r w:rsidR="00D30D3B">
        <w:rPr>
          <w:rFonts w:eastAsia="Times New Roman" w:cs="Times New Roman"/>
        </w:rPr>
        <w:t>poultry</w:t>
      </w:r>
      <w:r w:rsidRPr="00D30D3B">
        <w:rPr>
          <w:rFonts w:eastAsia="Times New Roman" w:cs="Times New Roman"/>
        </w:rPr>
        <w:t xml:space="preserve"> </w:t>
      </w:r>
      <w:r w:rsidR="00D30D3B">
        <w:rPr>
          <w:rFonts w:eastAsia="Times New Roman" w:cs="Times New Roman"/>
        </w:rPr>
        <w:t>that</w:t>
      </w:r>
      <w:r w:rsidRPr="00D30D3B">
        <w:rPr>
          <w:rFonts w:eastAsia="Times New Roman" w:cs="Times New Roman"/>
        </w:rPr>
        <w:t xml:space="preserve"> </w:t>
      </w:r>
      <w:r w:rsidR="00D30D3B">
        <w:rPr>
          <w:rFonts w:eastAsia="Times New Roman" w:cs="Times New Roman"/>
        </w:rPr>
        <w:t>will</w:t>
      </w:r>
      <w:r w:rsidRPr="00D30D3B">
        <w:rPr>
          <w:rFonts w:eastAsia="Times New Roman" w:cs="Times New Roman"/>
        </w:rPr>
        <w:t xml:space="preserve"> </w:t>
      </w:r>
      <w:r w:rsidR="00D30D3B">
        <w:rPr>
          <w:rFonts w:eastAsia="Times New Roman" w:cs="Times New Roman"/>
        </w:rPr>
        <w:t>be</w:t>
      </w:r>
      <w:r w:rsidRPr="00D30D3B">
        <w:rPr>
          <w:rFonts w:eastAsia="Times New Roman" w:cs="Times New Roman"/>
        </w:rPr>
        <w:t xml:space="preserve"> </w:t>
      </w:r>
      <w:r w:rsidR="00D30D3B">
        <w:rPr>
          <w:rFonts w:eastAsia="Times New Roman" w:cs="Times New Roman"/>
        </w:rPr>
        <w:t>shown</w:t>
      </w:r>
      <w:r w:rsidRPr="00D30D3B">
        <w:rPr>
          <w:rFonts w:eastAsia="Times New Roman" w:cs="Times New Roman"/>
        </w:rPr>
        <w:t xml:space="preserve"> </w:t>
      </w:r>
      <w:r w:rsidR="00D30D3B">
        <w:rPr>
          <w:rFonts w:eastAsia="Times New Roman" w:cs="Times New Roman"/>
        </w:rPr>
        <w:t>will</w:t>
      </w:r>
      <w:r w:rsidRPr="00D30D3B">
        <w:rPr>
          <w:rFonts w:eastAsia="Times New Roman" w:cs="Times New Roman"/>
        </w:rPr>
        <w:t xml:space="preserve"> </w:t>
      </w:r>
      <w:r w:rsidR="00D30D3B">
        <w:rPr>
          <w:rFonts w:eastAsia="Times New Roman" w:cs="Times New Roman"/>
        </w:rPr>
        <w:t>need</w:t>
      </w:r>
      <w:r w:rsidRPr="00D30D3B">
        <w:rPr>
          <w:rFonts w:eastAsia="Times New Roman" w:cs="Times New Roman"/>
        </w:rPr>
        <w:t xml:space="preserve"> </w:t>
      </w:r>
      <w:r w:rsidR="00D30D3B">
        <w:rPr>
          <w:rFonts w:eastAsia="Times New Roman" w:cs="Times New Roman"/>
        </w:rPr>
        <w:t>a</w:t>
      </w:r>
      <w:r w:rsidRPr="00D30D3B">
        <w:rPr>
          <w:rFonts w:eastAsia="Times New Roman" w:cs="Times New Roman"/>
        </w:rPr>
        <w:t xml:space="preserve"> </w:t>
      </w:r>
      <w:r w:rsidR="00D30D3B">
        <w:rPr>
          <w:rFonts w:eastAsia="Times New Roman" w:cs="Times New Roman"/>
        </w:rPr>
        <w:t>health</w:t>
      </w:r>
      <w:r w:rsidRPr="00D30D3B">
        <w:rPr>
          <w:rFonts w:eastAsia="Times New Roman" w:cs="Times New Roman"/>
        </w:rPr>
        <w:t xml:space="preserve"> </w:t>
      </w:r>
      <w:r w:rsidR="00D30D3B">
        <w:rPr>
          <w:rFonts w:eastAsia="Times New Roman" w:cs="Times New Roman"/>
        </w:rPr>
        <w:t>certificate</w:t>
      </w:r>
      <w:r w:rsidRPr="00D30D3B">
        <w:rPr>
          <w:rFonts w:eastAsia="Times New Roman" w:cs="Times New Roman"/>
        </w:rPr>
        <w:t xml:space="preserve">. Exhibition Poultry will need </w:t>
      </w:r>
      <w:r w:rsidR="00D30D3B">
        <w:rPr>
          <w:rFonts w:eastAsia="Times New Roman" w:cs="Times New Roman"/>
        </w:rPr>
        <w:t xml:space="preserve">a </w:t>
      </w:r>
      <w:r w:rsidRPr="00D30D3B">
        <w:rPr>
          <w:rFonts w:eastAsia="Times New Roman" w:cs="Times New Roman"/>
        </w:rPr>
        <w:t xml:space="preserve">Health Certificate </w:t>
      </w:r>
      <w:r w:rsidRPr="00D30D3B">
        <w:rPr>
          <w:rFonts w:eastAsia="Times New Roman" w:cs="Times New Roman"/>
          <w:b/>
          <w:bCs/>
          <w:i/>
          <w:iCs/>
        </w:rPr>
        <w:t>and</w:t>
      </w:r>
      <w:r w:rsidRPr="00D30D3B">
        <w:rPr>
          <w:rFonts w:eastAsia="Times New Roman" w:cs="Times New Roman"/>
        </w:rPr>
        <w:t xml:space="preserve"> a VS Form 9-2. Broilers do not need a VS Form 9-2 as they come from certified stock.  If you are showing exhibition poultry, your flock must be tested and</w:t>
      </w:r>
      <w:r w:rsidR="00D30D3B">
        <w:rPr>
          <w:rFonts w:eastAsia="Times New Roman" w:cs="Times New Roman"/>
        </w:rPr>
        <w:t xml:space="preserve"> </w:t>
      </w:r>
      <w:r w:rsidRPr="00D30D3B">
        <w:rPr>
          <w:rFonts w:eastAsia="Times New Roman" w:cs="Times New Roman"/>
        </w:rPr>
        <w:t>certified disease free within 60 days prior to the Stat</w:t>
      </w:r>
      <w:r w:rsidR="00D30D3B">
        <w:rPr>
          <w:rFonts w:eastAsia="Times New Roman" w:cs="Times New Roman"/>
        </w:rPr>
        <w:t xml:space="preserve">e </w:t>
      </w:r>
      <w:r w:rsidRPr="00D30D3B">
        <w:rPr>
          <w:rFonts w:eastAsia="Times New Roman" w:cs="Times New Roman"/>
        </w:rPr>
        <w:t xml:space="preserve">Show.  </w:t>
      </w:r>
      <w:bookmarkStart w:id="33" w:name="_Hlk23925308"/>
      <w:r w:rsidRPr="00D30D3B">
        <w:rPr>
          <w:rFonts w:eastAsia="Times New Roman" w:cs="Times New Roman"/>
        </w:rPr>
        <w:t>See Louisiana</w:t>
      </w:r>
      <w:r w:rsidR="00D30D3B">
        <w:rPr>
          <w:rFonts w:eastAsia="Times New Roman" w:cs="Times New Roman"/>
        </w:rPr>
        <w:t xml:space="preserve"> </w:t>
      </w:r>
      <w:r w:rsidRPr="00D30D3B">
        <w:rPr>
          <w:rFonts w:eastAsia="Times New Roman" w:cs="Times New Roman"/>
        </w:rPr>
        <w:t xml:space="preserve">Regulations </w:t>
      </w:r>
      <w:r w:rsidR="001B6137">
        <w:rPr>
          <w:rFonts w:eastAsia="Times New Roman" w:cs="Times New Roman"/>
        </w:rPr>
        <w:t xml:space="preserve">for 4-H and FFA Shows </w:t>
      </w:r>
      <w:r w:rsidRPr="00D30D3B">
        <w:rPr>
          <w:rFonts w:eastAsia="Times New Roman" w:cs="Times New Roman"/>
        </w:rPr>
        <w:t>in packet.</w:t>
      </w:r>
      <w:r w:rsidRPr="00D30D3B">
        <w:rPr>
          <w:rFonts w:eastAsia="Times New Roman" w:cs="Times New Roman"/>
        </w:rPr>
        <w:tab/>
      </w:r>
      <w:bookmarkEnd w:id="33"/>
    </w:p>
    <w:p w14:paraId="75E81F17" w14:textId="0A43528C" w:rsidR="00F072E6" w:rsidRPr="00D30D3B" w:rsidRDefault="00D30D3B" w:rsidP="00D30D3B">
      <w:pPr>
        <w:pStyle w:val="Heading3"/>
        <w:rPr>
          <w:rFonts w:eastAsia="Times New Roman" w:cs="Times New Roman"/>
        </w:rPr>
      </w:pPr>
      <w:bookmarkStart w:id="34" w:name="_Toc119053263"/>
      <w:r>
        <w:rPr>
          <w:rStyle w:val="Heading3Char"/>
          <w:b/>
          <w:bCs/>
          <w:color w:val="auto"/>
        </w:rPr>
        <w:t>Exhibition Poultry Rules</w:t>
      </w:r>
      <w:bookmarkEnd w:id="34"/>
    </w:p>
    <w:p w14:paraId="64FDBE66" w14:textId="77777777" w:rsidR="00F072E6" w:rsidRPr="00F072E6" w:rsidRDefault="00F072E6" w:rsidP="00F072E6">
      <w:pPr>
        <w:widowControl w:val="0"/>
        <w:autoSpaceDE w:val="0"/>
        <w:autoSpaceDN w:val="0"/>
        <w:adjustRightInd w:val="0"/>
        <w:rPr>
          <w:rFonts w:eastAsia="Times New Roman" w:cs="Times New Roman"/>
        </w:rPr>
      </w:pPr>
      <w:r w:rsidRPr="00F072E6">
        <w:rPr>
          <w:rFonts w:eastAsia="Times New Roman" w:cs="Times New Roman"/>
        </w:rPr>
        <w:t xml:space="preserve">An exhibitor may exhibit no more than two cocks, two hens, two cockerels or two pullets of any variety.  </w:t>
      </w:r>
      <w:r w:rsidRPr="00F072E6">
        <w:rPr>
          <w:rFonts w:eastAsia="Times New Roman" w:cs="Times New Roman"/>
        </w:rPr>
        <w:lastRenderedPageBreak/>
        <w:t>See poultry classes listed.  The following definitions shall apply:</w:t>
      </w:r>
    </w:p>
    <w:p w14:paraId="757E316F" w14:textId="77777777" w:rsidR="00F072E6" w:rsidRPr="00F072E6" w:rsidRDefault="00F072E6" w:rsidP="00DF05BF">
      <w:pPr>
        <w:widowControl w:val="0"/>
        <w:autoSpaceDE w:val="0"/>
        <w:autoSpaceDN w:val="0"/>
        <w:adjustRightInd w:val="0"/>
        <w:ind w:firstLine="720"/>
        <w:rPr>
          <w:rFonts w:eastAsia="Times New Roman" w:cs="Times New Roman"/>
        </w:rPr>
      </w:pPr>
      <w:r w:rsidRPr="00F072E6">
        <w:rPr>
          <w:rFonts w:eastAsia="Times New Roman" w:cs="Times New Roman"/>
        </w:rPr>
        <w:t>Cock – male bird 12 months of age or older</w:t>
      </w:r>
    </w:p>
    <w:p w14:paraId="053B5C20" w14:textId="77777777" w:rsidR="00F072E6" w:rsidRPr="00F072E6" w:rsidRDefault="00F072E6" w:rsidP="00DF05BF">
      <w:pPr>
        <w:widowControl w:val="0"/>
        <w:autoSpaceDE w:val="0"/>
        <w:autoSpaceDN w:val="0"/>
        <w:adjustRightInd w:val="0"/>
        <w:ind w:firstLine="720"/>
        <w:rPr>
          <w:rFonts w:eastAsia="Times New Roman" w:cs="Times New Roman"/>
        </w:rPr>
      </w:pPr>
      <w:r w:rsidRPr="00F072E6">
        <w:rPr>
          <w:rFonts w:eastAsia="Times New Roman" w:cs="Times New Roman"/>
        </w:rPr>
        <w:t>Hen – female bird 12 months of age or older</w:t>
      </w:r>
    </w:p>
    <w:p w14:paraId="5149E136" w14:textId="77777777" w:rsidR="00F072E6" w:rsidRPr="00F072E6" w:rsidRDefault="00F072E6" w:rsidP="00DF05BF">
      <w:pPr>
        <w:widowControl w:val="0"/>
        <w:autoSpaceDE w:val="0"/>
        <w:autoSpaceDN w:val="0"/>
        <w:adjustRightInd w:val="0"/>
        <w:ind w:firstLine="720"/>
        <w:rPr>
          <w:rFonts w:eastAsia="Times New Roman" w:cs="Times New Roman"/>
        </w:rPr>
      </w:pPr>
      <w:r w:rsidRPr="00F072E6">
        <w:rPr>
          <w:rFonts w:eastAsia="Times New Roman" w:cs="Times New Roman"/>
        </w:rPr>
        <w:t>Cockerel – male bird less than 12 months of age</w:t>
      </w:r>
    </w:p>
    <w:p w14:paraId="1A51A731" w14:textId="77777777" w:rsidR="00F072E6" w:rsidRPr="00F072E6" w:rsidRDefault="00F072E6" w:rsidP="00DF05BF">
      <w:pPr>
        <w:widowControl w:val="0"/>
        <w:autoSpaceDE w:val="0"/>
        <w:autoSpaceDN w:val="0"/>
        <w:adjustRightInd w:val="0"/>
        <w:ind w:firstLine="720"/>
        <w:rPr>
          <w:rFonts w:eastAsia="Times New Roman" w:cs="Times New Roman"/>
        </w:rPr>
      </w:pPr>
      <w:r w:rsidRPr="00F072E6">
        <w:rPr>
          <w:rFonts w:eastAsia="Times New Roman" w:cs="Times New Roman"/>
        </w:rPr>
        <w:t>Pullet – female bird less than 12 months of age</w:t>
      </w:r>
    </w:p>
    <w:p w14:paraId="4987BCB8" w14:textId="77777777" w:rsidR="00F072E6" w:rsidRPr="00F072E6" w:rsidRDefault="00F072E6" w:rsidP="00F072E6">
      <w:pPr>
        <w:widowControl w:val="0"/>
        <w:autoSpaceDE w:val="0"/>
        <w:autoSpaceDN w:val="0"/>
        <w:adjustRightInd w:val="0"/>
        <w:rPr>
          <w:rFonts w:eastAsia="Times New Roman" w:cs="Times New Roman"/>
        </w:rPr>
      </w:pPr>
    </w:p>
    <w:p w14:paraId="16DC642D" w14:textId="77777777" w:rsidR="00D30D3B" w:rsidRPr="00D30D3B" w:rsidRDefault="00D30D3B" w:rsidP="00D30D3B">
      <w:pPr>
        <w:pStyle w:val="Heading3"/>
        <w:rPr>
          <w:rFonts w:eastAsia="Times New Roman"/>
          <w:b/>
          <w:bCs/>
          <w:color w:val="auto"/>
        </w:rPr>
      </w:pPr>
      <w:bookmarkStart w:id="35" w:name="_Toc119053264"/>
      <w:r w:rsidRPr="00D30D3B">
        <w:rPr>
          <w:rFonts w:eastAsia="Times New Roman"/>
          <w:b/>
          <w:bCs/>
          <w:color w:val="auto"/>
        </w:rPr>
        <w:t>Broiler Rules</w:t>
      </w:r>
      <w:bookmarkEnd w:id="35"/>
    </w:p>
    <w:p w14:paraId="6C339EEE" w14:textId="33CB56BA" w:rsidR="00D30D3B" w:rsidRDefault="00F072E6" w:rsidP="00F072E6">
      <w:pPr>
        <w:widowControl w:val="0"/>
        <w:autoSpaceDE w:val="0"/>
        <w:autoSpaceDN w:val="0"/>
        <w:adjustRightInd w:val="0"/>
        <w:rPr>
          <w:rFonts w:eastAsia="Times New Roman" w:cs="Times New Roman"/>
        </w:rPr>
      </w:pPr>
      <w:r w:rsidRPr="00F072E6">
        <w:rPr>
          <w:rFonts w:eastAsia="Times New Roman" w:cs="Times New Roman"/>
        </w:rPr>
        <w:t xml:space="preserve">An entry must consist of three broilers, either three pullets or three cockerels. An exhibitor may enter two pens of pullets or two pens of cockerels or one pen each of pullets and cockerels.  The entry must weigh at least 9 pounds to be able to show at </w:t>
      </w:r>
      <w:r w:rsidR="00F56438">
        <w:rPr>
          <w:rFonts w:eastAsia="Times New Roman" w:cs="Times New Roman"/>
        </w:rPr>
        <w:t>the S</w:t>
      </w:r>
      <w:r w:rsidRPr="00F072E6">
        <w:rPr>
          <w:rFonts w:eastAsia="Times New Roman" w:cs="Times New Roman"/>
        </w:rPr>
        <w:t>tate</w:t>
      </w:r>
      <w:r w:rsidR="00F56438">
        <w:rPr>
          <w:rFonts w:eastAsia="Times New Roman" w:cs="Times New Roman"/>
        </w:rPr>
        <w:t xml:space="preserve"> Show</w:t>
      </w:r>
      <w:r w:rsidRPr="00F072E6">
        <w:rPr>
          <w:rFonts w:eastAsia="Times New Roman" w:cs="Times New Roman"/>
        </w:rPr>
        <w:t>.</w:t>
      </w:r>
    </w:p>
    <w:p w14:paraId="395AE684" w14:textId="2A24180B" w:rsidR="00DF05BF" w:rsidRDefault="00F072E6" w:rsidP="00F072E6">
      <w:pPr>
        <w:pStyle w:val="ListParagraph"/>
        <w:widowControl w:val="0"/>
        <w:numPr>
          <w:ilvl w:val="0"/>
          <w:numId w:val="14"/>
        </w:numPr>
        <w:autoSpaceDE w:val="0"/>
        <w:autoSpaceDN w:val="0"/>
        <w:adjustRightInd w:val="0"/>
        <w:rPr>
          <w:rFonts w:eastAsia="Times New Roman" w:cs="Times New Roman"/>
        </w:rPr>
      </w:pPr>
      <w:r w:rsidRPr="00D30D3B">
        <w:rPr>
          <w:rFonts w:eastAsia="Times New Roman" w:cs="Times New Roman"/>
        </w:rPr>
        <w:t xml:space="preserve">Broiler chicks are ordered through 4-H office.  Must be ordered by deadline Nov.  </w:t>
      </w:r>
      <w:r w:rsidR="00F56438">
        <w:rPr>
          <w:rFonts w:eastAsia="Times New Roman" w:cs="Times New Roman"/>
        </w:rPr>
        <w:t>21</w:t>
      </w:r>
      <w:r w:rsidRPr="00D30D3B">
        <w:rPr>
          <w:rFonts w:eastAsia="Times New Roman" w:cs="Times New Roman"/>
        </w:rPr>
        <w:t>, 20</w:t>
      </w:r>
      <w:r w:rsidR="00F17E61">
        <w:rPr>
          <w:rFonts w:eastAsia="Times New Roman" w:cs="Times New Roman"/>
        </w:rPr>
        <w:t>2</w:t>
      </w:r>
      <w:r w:rsidR="00F56438">
        <w:rPr>
          <w:rFonts w:eastAsia="Times New Roman" w:cs="Times New Roman"/>
        </w:rPr>
        <w:t>2</w:t>
      </w:r>
      <w:r w:rsidRPr="00D30D3B">
        <w:rPr>
          <w:rFonts w:eastAsia="Times New Roman" w:cs="Times New Roman"/>
        </w:rPr>
        <w:t>.</w:t>
      </w:r>
    </w:p>
    <w:p w14:paraId="2BB355D1" w14:textId="6CA35003" w:rsidR="00DF05BF" w:rsidRDefault="00F072E6" w:rsidP="00F072E6">
      <w:pPr>
        <w:pStyle w:val="ListParagraph"/>
        <w:widowControl w:val="0"/>
        <w:numPr>
          <w:ilvl w:val="0"/>
          <w:numId w:val="14"/>
        </w:numPr>
        <w:autoSpaceDE w:val="0"/>
        <w:autoSpaceDN w:val="0"/>
        <w:adjustRightInd w:val="0"/>
        <w:rPr>
          <w:rFonts w:eastAsia="Times New Roman" w:cs="Times New Roman"/>
        </w:rPr>
      </w:pPr>
      <w:r w:rsidRPr="00DF05BF">
        <w:rPr>
          <w:rFonts w:eastAsia="Times New Roman" w:cs="Times New Roman"/>
        </w:rPr>
        <w:t>Broilers will be delivered in early January for market weight by the date of the state show – February</w:t>
      </w:r>
      <w:r w:rsidR="009B7DB5">
        <w:rPr>
          <w:rFonts w:eastAsia="Times New Roman" w:cs="Times New Roman"/>
        </w:rPr>
        <w:t xml:space="preserve"> </w:t>
      </w:r>
      <w:r w:rsidR="00A06ECD">
        <w:rPr>
          <w:rFonts w:eastAsia="Times New Roman" w:cs="Times New Roman"/>
        </w:rPr>
        <w:t>1</w:t>
      </w:r>
      <w:r w:rsidR="00E34E9C">
        <w:rPr>
          <w:rFonts w:eastAsia="Times New Roman" w:cs="Times New Roman"/>
        </w:rPr>
        <w:t>5</w:t>
      </w:r>
      <w:r w:rsidRPr="00DF05BF">
        <w:rPr>
          <w:rFonts w:eastAsia="Times New Roman" w:cs="Times New Roman"/>
        </w:rPr>
        <w:t>, 20</w:t>
      </w:r>
      <w:r w:rsidR="00C94B6D">
        <w:rPr>
          <w:rFonts w:eastAsia="Times New Roman" w:cs="Times New Roman"/>
        </w:rPr>
        <w:t>2</w:t>
      </w:r>
      <w:r w:rsidR="00360639">
        <w:rPr>
          <w:rFonts w:eastAsia="Times New Roman" w:cs="Times New Roman"/>
        </w:rPr>
        <w:t>3</w:t>
      </w:r>
      <w:r w:rsidRPr="00DF05BF">
        <w:rPr>
          <w:rFonts w:eastAsia="Times New Roman" w:cs="Times New Roman"/>
        </w:rPr>
        <w:t>.  You will be notified of the date and time to pick up your broilers.</w:t>
      </w:r>
    </w:p>
    <w:p w14:paraId="415B2268" w14:textId="0DFC8628" w:rsidR="00F072E6" w:rsidRPr="00DF05BF" w:rsidRDefault="00F072E6" w:rsidP="00F072E6">
      <w:pPr>
        <w:pStyle w:val="ListParagraph"/>
        <w:widowControl w:val="0"/>
        <w:numPr>
          <w:ilvl w:val="0"/>
          <w:numId w:val="14"/>
        </w:numPr>
        <w:autoSpaceDE w:val="0"/>
        <w:autoSpaceDN w:val="0"/>
        <w:adjustRightInd w:val="0"/>
        <w:rPr>
          <w:rFonts w:eastAsia="Times New Roman" w:cs="Times New Roman"/>
        </w:rPr>
      </w:pPr>
      <w:r w:rsidRPr="00DF05BF">
        <w:rPr>
          <w:rFonts w:eastAsia="Times New Roman" w:cs="Times New Roman"/>
        </w:rPr>
        <w:t>The same set of broilers will be used for parish and state stows.  Extra broilers will be allowed to be brought to the state show in case of death of an individual bird.  Broiler pen entries must consist of three live birds.</w:t>
      </w:r>
    </w:p>
    <w:p w14:paraId="6043CCC4" w14:textId="77777777" w:rsidR="00F072E6" w:rsidRPr="00F072E6" w:rsidRDefault="00F072E6" w:rsidP="00F072E6">
      <w:pPr>
        <w:widowControl w:val="0"/>
        <w:autoSpaceDE w:val="0"/>
        <w:autoSpaceDN w:val="0"/>
        <w:adjustRightInd w:val="0"/>
        <w:rPr>
          <w:rFonts w:eastAsia="Times New Roman" w:cs="Times New Roman"/>
        </w:rPr>
      </w:pPr>
    </w:p>
    <w:p w14:paraId="24136501" w14:textId="074462EC" w:rsidR="00F072E6" w:rsidRPr="00DF05BF" w:rsidRDefault="00DF05BF" w:rsidP="00DF05BF">
      <w:pPr>
        <w:pStyle w:val="Heading3"/>
        <w:rPr>
          <w:rFonts w:asciiTheme="minorHAnsi" w:eastAsia="Times New Roman" w:hAnsiTheme="minorHAnsi"/>
          <w:b/>
          <w:bCs/>
          <w:color w:val="auto"/>
        </w:rPr>
      </w:pPr>
      <w:bookmarkStart w:id="36" w:name="_Toc119053265"/>
      <w:r w:rsidRPr="00DF05BF">
        <w:rPr>
          <w:rFonts w:eastAsia="Times New Roman"/>
          <w:b/>
          <w:bCs/>
          <w:color w:val="auto"/>
        </w:rPr>
        <w:t>Poultry Show Awards</w:t>
      </w:r>
      <w:bookmarkEnd w:id="36"/>
    </w:p>
    <w:p w14:paraId="17169D20" w14:textId="256C99EF" w:rsidR="00F072E6" w:rsidRPr="00F072E6" w:rsidRDefault="00F072E6" w:rsidP="00DF05BF">
      <w:pPr>
        <w:widowControl w:val="0"/>
        <w:autoSpaceDE w:val="0"/>
        <w:autoSpaceDN w:val="0"/>
        <w:adjustRightInd w:val="0"/>
        <w:ind w:firstLine="720"/>
        <w:rPr>
          <w:rFonts w:eastAsia="Times New Roman" w:cs="Times New Roman"/>
        </w:rPr>
      </w:pPr>
      <w:r w:rsidRPr="00F072E6">
        <w:rPr>
          <w:rFonts w:eastAsia="Times New Roman" w:cs="Times New Roman"/>
        </w:rPr>
        <w:t>Champion</w:t>
      </w:r>
      <w:r w:rsidR="00360639">
        <w:rPr>
          <w:rFonts w:eastAsia="Times New Roman" w:cs="Times New Roman"/>
        </w:rPr>
        <w:t xml:space="preserve"> and Reserve Champion</w:t>
      </w:r>
      <w:r w:rsidRPr="00F072E6">
        <w:rPr>
          <w:rFonts w:eastAsia="Times New Roman" w:cs="Times New Roman"/>
        </w:rPr>
        <w:t xml:space="preserve"> Standard Cock </w:t>
      </w:r>
    </w:p>
    <w:p w14:paraId="1F8F78BB" w14:textId="77777777" w:rsidR="00A84965" w:rsidRPr="00F072E6" w:rsidRDefault="00A84965" w:rsidP="00A84965">
      <w:pPr>
        <w:widowControl w:val="0"/>
        <w:autoSpaceDE w:val="0"/>
        <w:autoSpaceDN w:val="0"/>
        <w:adjustRightInd w:val="0"/>
        <w:ind w:firstLine="720"/>
        <w:rPr>
          <w:rFonts w:eastAsia="Times New Roman" w:cs="Times New Roman"/>
        </w:rPr>
      </w:pPr>
      <w:r w:rsidRPr="00F072E6">
        <w:rPr>
          <w:rFonts w:eastAsia="Times New Roman" w:cs="Times New Roman"/>
        </w:rPr>
        <w:t xml:space="preserve">Champion </w:t>
      </w:r>
      <w:r>
        <w:rPr>
          <w:rFonts w:eastAsia="Times New Roman" w:cs="Times New Roman"/>
        </w:rPr>
        <w:t xml:space="preserve">and Reserve Champion </w:t>
      </w:r>
      <w:r w:rsidRPr="00F072E6">
        <w:rPr>
          <w:rFonts w:eastAsia="Times New Roman" w:cs="Times New Roman"/>
        </w:rPr>
        <w:t xml:space="preserve">Standard Cockerel </w:t>
      </w:r>
    </w:p>
    <w:p w14:paraId="6BD6C2BF" w14:textId="77777777" w:rsidR="00A84965" w:rsidRPr="00F072E6" w:rsidRDefault="00A84965" w:rsidP="00A84965">
      <w:pPr>
        <w:widowControl w:val="0"/>
        <w:autoSpaceDE w:val="0"/>
        <w:autoSpaceDN w:val="0"/>
        <w:adjustRightInd w:val="0"/>
        <w:ind w:firstLine="720"/>
        <w:rPr>
          <w:rFonts w:eastAsia="Times New Roman" w:cs="Times New Roman"/>
        </w:rPr>
      </w:pPr>
      <w:r w:rsidRPr="00F072E6">
        <w:rPr>
          <w:rFonts w:eastAsia="Times New Roman" w:cs="Times New Roman"/>
        </w:rPr>
        <w:t>Champion</w:t>
      </w:r>
      <w:r>
        <w:rPr>
          <w:rFonts w:eastAsia="Times New Roman" w:cs="Times New Roman"/>
        </w:rPr>
        <w:t xml:space="preserve"> and Reserve Champion</w:t>
      </w:r>
      <w:r w:rsidRPr="00F072E6">
        <w:rPr>
          <w:rFonts w:eastAsia="Times New Roman" w:cs="Times New Roman"/>
        </w:rPr>
        <w:t xml:space="preserve"> Standard Hen </w:t>
      </w:r>
    </w:p>
    <w:p w14:paraId="14CEFEE0" w14:textId="77777777" w:rsidR="00A84965" w:rsidRPr="00F072E6" w:rsidRDefault="00A84965" w:rsidP="00A84965">
      <w:pPr>
        <w:widowControl w:val="0"/>
        <w:autoSpaceDE w:val="0"/>
        <w:autoSpaceDN w:val="0"/>
        <w:adjustRightInd w:val="0"/>
        <w:ind w:firstLine="720"/>
        <w:rPr>
          <w:rFonts w:eastAsia="Times New Roman" w:cs="Times New Roman"/>
        </w:rPr>
      </w:pPr>
      <w:r w:rsidRPr="00F072E6">
        <w:rPr>
          <w:rFonts w:eastAsia="Times New Roman" w:cs="Times New Roman"/>
        </w:rPr>
        <w:t xml:space="preserve">Champion </w:t>
      </w:r>
      <w:r>
        <w:rPr>
          <w:rFonts w:eastAsia="Times New Roman" w:cs="Times New Roman"/>
        </w:rPr>
        <w:t xml:space="preserve">and Reserve Champion </w:t>
      </w:r>
      <w:r w:rsidRPr="00F072E6">
        <w:rPr>
          <w:rFonts w:eastAsia="Times New Roman" w:cs="Times New Roman"/>
        </w:rPr>
        <w:t xml:space="preserve">Standard Pullet </w:t>
      </w:r>
    </w:p>
    <w:p w14:paraId="59968C38" w14:textId="63B9F06B" w:rsidR="00F072E6" w:rsidRPr="00F072E6" w:rsidRDefault="00F072E6" w:rsidP="00DF05BF">
      <w:pPr>
        <w:widowControl w:val="0"/>
        <w:autoSpaceDE w:val="0"/>
        <w:autoSpaceDN w:val="0"/>
        <w:adjustRightInd w:val="0"/>
        <w:ind w:firstLine="720"/>
        <w:rPr>
          <w:rFonts w:eastAsia="Times New Roman" w:cs="Times New Roman"/>
        </w:rPr>
      </w:pPr>
      <w:r w:rsidRPr="00F072E6">
        <w:rPr>
          <w:rFonts w:eastAsia="Times New Roman" w:cs="Times New Roman"/>
        </w:rPr>
        <w:t>Champion</w:t>
      </w:r>
      <w:r w:rsidR="00360639">
        <w:rPr>
          <w:rFonts w:eastAsia="Times New Roman" w:cs="Times New Roman"/>
        </w:rPr>
        <w:t xml:space="preserve"> and </w:t>
      </w:r>
      <w:r w:rsidR="00A84965">
        <w:rPr>
          <w:rFonts w:eastAsia="Times New Roman" w:cs="Times New Roman"/>
        </w:rPr>
        <w:t>Reserve Champion</w:t>
      </w:r>
      <w:r w:rsidRPr="00F072E6">
        <w:rPr>
          <w:rFonts w:eastAsia="Times New Roman" w:cs="Times New Roman"/>
        </w:rPr>
        <w:t xml:space="preserve"> Bantam Cock </w:t>
      </w:r>
    </w:p>
    <w:p w14:paraId="0E075B47" w14:textId="4D08CC67" w:rsidR="00F072E6" w:rsidRPr="00F072E6" w:rsidRDefault="00F072E6" w:rsidP="00DF05BF">
      <w:pPr>
        <w:widowControl w:val="0"/>
        <w:autoSpaceDE w:val="0"/>
        <w:autoSpaceDN w:val="0"/>
        <w:adjustRightInd w:val="0"/>
        <w:ind w:firstLine="720"/>
        <w:rPr>
          <w:rFonts w:eastAsia="Times New Roman" w:cs="Times New Roman"/>
        </w:rPr>
      </w:pPr>
      <w:r w:rsidRPr="00F072E6">
        <w:rPr>
          <w:rFonts w:eastAsia="Times New Roman" w:cs="Times New Roman"/>
        </w:rPr>
        <w:t xml:space="preserve">Champion </w:t>
      </w:r>
      <w:r w:rsidR="00A84965">
        <w:rPr>
          <w:rFonts w:eastAsia="Times New Roman" w:cs="Times New Roman"/>
        </w:rPr>
        <w:t xml:space="preserve">and Reserve Champion </w:t>
      </w:r>
      <w:r w:rsidRPr="00F072E6">
        <w:rPr>
          <w:rFonts w:eastAsia="Times New Roman" w:cs="Times New Roman"/>
        </w:rPr>
        <w:t xml:space="preserve">Bantam Cockerel </w:t>
      </w:r>
    </w:p>
    <w:p w14:paraId="41CA2738" w14:textId="428CB11C" w:rsidR="00F072E6" w:rsidRPr="00F072E6" w:rsidRDefault="00F072E6" w:rsidP="00DF05BF">
      <w:pPr>
        <w:widowControl w:val="0"/>
        <w:autoSpaceDE w:val="0"/>
        <w:autoSpaceDN w:val="0"/>
        <w:adjustRightInd w:val="0"/>
        <w:ind w:firstLine="720"/>
        <w:rPr>
          <w:rFonts w:eastAsia="Times New Roman" w:cs="Times New Roman"/>
        </w:rPr>
      </w:pPr>
      <w:r w:rsidRPr="00F072E6">
        <w:rPr>
          <w:rFonts w:eastAsia="Times New Roman" w:cs="Times New Roman"/>
        </w:rPr>
        <w:t xml:space="preserve">Champion </w:t>
      </w:r>
      <w:r w:rsidR="00A84965">
        <w:rPr>
          <w:rFonts w:eastAsia="Times New Roman" w:cs="Times New Roman"/>
        </w:rPr>
        <w:t xml:space="preserve">and Reserve Champion </w:t>
      </w:r>
      <w:r w:rsidRPr="00F072E6">
        <w:rPr>
          <w:rFonts w:eastAsia="Times New Roman" w:cs="Times New Roman"/>
        </w:rPr>
        <w:t xml:space="preserve">Bantam Hen </w:t>
      </w:r>
    </w:p>
    <w:p w14:paraId="1912BB48" w14:textId="5EF8CE4A" w:rsidR="00F072E6" w:rsidRPr="00F072E6" w:rsidRDefault="00F072E6" w:rsidP="00DF05BF">
      <w:pPr>
        <w:widowControl w:val="0"/>
        <w:autoSpaceDE w:val="0"/>
        <w:autoSpaceDN w:val="0"/>
        <w:adjustRightInd w:val="0"/>
        <w:ind w:firstLine="720"/>
        <w:rPr>
          <w:rFonts w:eastAsia="Times New Roman" w:cs="Times New Roman"/>
        </w:rPr>
      </w:pPr>
      <w:r w:rsidRPr="00F072E6">
        <w:rPr>
          <w:rFonts w:eastAsia="Times New Roman" w:cs="Times New Roman"/>
        </w:rPr>
        <w:t xml:space="preserve">Champion </w:t>
      </w:r>
      <w:r w:rsidR="00A84965">
        <w:rPr>
          <w:rFonts w:eastAsia="Times New Roman" w:cs="Times New Roman"/>
        </w:rPr>
        <w:t xml:space="preserve">and Reserve Champion </w:t>
      </w:r>
      <w:r w:rsidRPr="00F072E6">
        <w:rPr>
          <w:rFonts w:eastAsia="Times New Roman" w:cs="Times New Roman"/>
        </w:rPr>
        <w:t xml:space="preserve">Bantam Pullet </w:t>
      </w:r>
    </w:p>
    <w:p w14:paraId="7EA7844F" w14:textId="29E77231" w:rsidR="00F072E6" w:rsidRPr="00F072E6" w:rsidRDefault="00F072E6" w:rsidP="00DF05BF">
      <w:pPr>
        <w:widowControl w:val="0"/>
        <w:autoSpaceDE w:val="0"/>
        <w:autoSpaceDN w:val="0"/>
        <w:adjustRightInd w:val="0"/>
        <w:ind w:firstLine="720"/>
        <w:rPr>
          <w:rFonts w:eastAsia="Times New Roman" w:cs="Times New Roman"/>
        </w:rPr>
      </w:pPr>
      <w:r w:rsidRPr="00F072E6">
        <w:rPr>
          <w:rFonts w:eastAsia="Times New Roman" w:cs="Times New Roman"/>
        </w:rPr>
        <w:t xml:space="preserve">Champion </w:t>
      </w:r>
      <w:r w:rsidR="00A84965">
        <w:rPr>
          <w:rFonts w:eastAsia="Times New Roman" w:cs="Times New Roman"/>
        </w:rPr>
        <w:t xml:space="preserve">and Reserve Champion </w:t>
      </w:r>
      <w:r w:rsidRPr="00F072E6">
        <w:rPr>
          <w:rFonts w:eastAsia="Times New Roman" w:cs="Times New Roman"/>
        </w:rPr>
        <w:t xml:space="preserve">Pen of Broilers </w:t>
      </w:r>
    </w:p>
    <w:p w14:paraId="4BC3782D" w14:textId="77777777" w:rsidR="000965FF" w:rsidRDefault="000965FF" w:rsidP="00644395">
      <w:pPr>
        <w:widowControl w:val="0"/>
        <w:autoSpaceDE w:val="0"/>
        <w:autoSpaceDN w:val="0"/>
        <w:adjustRightInd w:val="0"/>
        <w:ind w:firstLine="720"/>
        <w:rPr>
          <w:rFonts w:eastAsia="Times New Roman" w:cs="Times New Roman"/>
        </w:rPr>
      </w:pPr>
    </w:p>
    <w:p w14:paraId="4D4C3C6F" w14:textId="3ED1DF13" w:rsidR="00644395" w:rsidRPr="00ED425F" w:rsidRDefault="00644395" w:rsidP="00644395">
      <w:pPr>
        <w:pStyle w:val="Heading3"/>
        <w:rPr>
          <w:rFonts w:eastAsia="Times New Roman"/>
          <w:b/>
          <w:bCs/>
          <w:color w:val="auto"/>
        </w:rPr>
      </w:pPr>
      <w:bookmarkStart w:id="37" w:name="_Toc119053266"/>
      <w:r w:rsidRPr="00ED425F">
        <w:rPr>
          <w:rFonts w:eastAsia="Times New Roman"/>
          <w:b/>
          <w:bCs/>
          <w:color w:val="auto"/>
        </w:rPr>
        <w:t>Accepted Standard and Bantam Varieties and Breeds</w:t>
      </w:r>
      <w:bookmarkEnd w:id="37"/>
    </w:p>
    <w:p w14:paraId="738E1BA7" w14:textId="77777777" w:rsidR="00644395" w:rsidRPr="00644395" w:rsidRDefault="00644395" w:rsidP="00644395"/>
    <w:p w14:paraId="26824B99" w14:textId="6CE7FE81" w:rsidR="00644395" w:rsidRDefault="00F072E6" w:rsidP="000233A4">
      <w:pPr>
        <w:widowControl w:val="0"/>
        <w:autoSpaceDE w:val="0"/>
        <w:autoSpaceDN w:val="0"/>
        <w:adjustRightInd w:val="0"/>
        <w:rPr>
          <w:rFonts w:eastAsia="Times New Roman" w:cs="Times New Roman"/>
          <w:sz w:val="24"/>
          <w:szCs w:val="24"/>
        </w:rPr>
      </w:pPr>
      <w:r w:rsidRPr="00644395">
        <w:rPr>
          <w:rFonts w:eastAsia="Times New Roman" w:cs="Times New Roman"/>
          <w:sz w:val="24"/>
          <w:szCs w:val="24"/>
        </w:rPr>
        <w:t xml:space="preserve"> </w:t>
      </w:r>
      <w:r w:rsidR="00644395" w:rsidRPr="00644395">
        <w:rPr>
          <w:rFonts w:eastAsia="Times New Roman" w:cs="Times New Roman"/>
          <w:sz w:val="24"/>
          <w:szCs w:val="24"/>
        </w:rPr>
        <w:t>Please refer to the APA Standard of Perfection for breed/variety details</w:t>
      </w:r>
    </w:p>
    <w:p w14:paraId="1B1B9A78" w14:textId="77777777" w:rsidR="000233A4" w:rsidRPr="000233A4" w:rsidRDefault="000233A4" w:rsidP="000233A4">
      <w:pPr>
        <w:widowControl w:val="0"/>
        <w:autoSpaceDE w:val="0"/>
        <w:autoSpaceDN w:val="0"/>
        <w:adjustRightInd w:val="0"/>
        <w:rPr>
          <w:rFonts w:eastAsia="Times New Roman" w:cs="Times New Roman"/>
          <w:sz w:val="24"/>
          <w:szCs w:val="24"/>
        </w:rPr>
      </w:pPr>
    </w:p>
    <w:p w14:paraId="624E4CD5" w14:textId="7D043C17" w:rsidR="00644395" w:rsidRPr="00ED425F" w:rsidRDefault="00644395" w:rsidP="00644395">
      <w:pPr>
        <w:pStyle w:val="Heading4"/>
        <w:rPr>
          <w:rFonts w:eastAsia="Times New Roman"/>
          <w:b/>
          <w:bCs/>
          <w:color w:val="auto"/>
          <w:sz w:val="24"/>
          <w:szCs w:val="24"/>
        </w:rPr>
      </w:pPr>
      <w:r w:rsidRPr="00ED425F">
        <w:rPr>
          <w:rFonts w:eastAsia="Times New Roman"/>
          <w:b/>
          <w:bCs/>
          <w:color w:val="auto"/>
          <w:sz w:val="24"/>
          <w:szCs w:val="24"/>
        </w:rPr>
        <w:t>Standards</w:t>
      </w:r>
    </w:p>
    <w:p w14:paraId="04B8C6F2" w14:textId="5ECA2390" w:rsidR="00644395" w:rsidRDefault="00644395" w:rsidP="00F072E6">
      <w:pPr>
        <w:widowControl w:val="0"/>
        <w:autoSpaceDE w:val="0"/>
        <w:autoSpaceDN w:val="0"/>
        <w:adjustRightInd w:val="0"/>
        <w:rPr>
          <w:rFonts w:eastAsia="Times New Roman" w:cs="Times New Roman"/>
          <w:sz w:val="24"/>
          <w:szCs w:val="24"/>
        </w:rPr>
      </w:pPr>
      <w:r w:rsidRPr="00644395">
        <w:rPr>
          <w:rFonts w:eastAsia="Times New Roman" w:cs="Times New Roman"/>
          <w:sz w:val="24"/>
          <w:szCs w:val="24"/>
        </w:rPr>
        <w:t>Glossary: AOSB (All Other Standard Breeds), SC (Single Comb</w:t>
      </w:r>
      <w:proofErr w:type="gramStart"/>
      <w:r w:rsidRPr="00644395">
        <w:rPr>
          <w:rFonts w:eastAsia="Times New Roman" w:cs="Times New Roman"/>
          <w:sz w:val="24"/>
          <w:szCs w:val="24"/>
        </w:rPr>
        <w:t>),  RC</w:t>
      </w:r>
      <w:proofErr w:type="gramEnd"/>
      <w:r w:rsidRPr="00644395">
        <w:rPr>
          <w:rFonts w:eastAsia="Times New Roman" w:cs="Times New Roman"/>
          <w:sz w:val="24"/>
          <w:szCs w:val="24"/>
        </w:rPr>
        <w:t>  (Rose Comb)</w:t>
      </w:r>
    </w:p>
    <w:p w14:paraId="0BC345D3" w14:textId="74E1FAED" w:rsidR="00696BB0" w:rsidRDefault="00696BB0" w:rsidP="00F072E6">
      <w:pPr>
        <w:widowControl w:val="0"/>
        <w:autoSpaceDE w:val="0"/>
        <w:autoSpaceDN w:val="0"/>
        <w:adjustRightInd w:val="0"/>
        <w:rPr>
          <w:rFonts w:eastAsia="Times New Roman" w:cs="Times New Roman"/>
          <w:sz w:val="24"/>
          <w:szCs w:val="24"/>
        </w:rPr>
      </w:pPr>
      <w:r w:rsidRPr="00696BB0">
        <w:rPr>
          <w:rFonts w:eastAsia="Times New Roman" w:cs="Times New Roman"/>
          <w:sz w:val="24"/>
          <w:szCs w:val="24"/>
          <w:highlight w:val="cyan"/>
        </w:rPr>
        <w:t>Not listed in APA Standard of Perfection but listed in LSU Catalog</w:t>
      </w:r>
    </w:p>
    <w:p w14:paraId="0DE303BF" w14:textId="6FF89D84" w:rsidR="00696BB0" w:rsidRPr="00644395" w:rsidRDefault="00696BB0" w:rsidP="00F072E6">
      <w:pPr>
        <w:widowControl w:val="0"/>
        <w:autoSpaceDE w:val="0"/>
        <w:autoSpaceDN w:val="0"/>
        <w:adjustRightInd w:val="0"/>
        <w:rPr>
          <w:rFonts w:eastAsia="Times New Roman" w:cs="Times New Roman"/>
          <w:sz w:val="24"/>
          <w:szCs w:val="24"/>
        </w:rPr>
      </w:pPr>
      <w:r w:rsidRPr="00696BB0">
        <w:rPr>
          <w:rFonts w:eastAsia="Times New Roman" w:cs="Times New Roman"/>
          <w:sz w:val="24"/>
          <w:szCs w:val="24"/>
          <w:highlight w:val="green"/>
        </w:rPr>
        <w:t>Listed in APA Standard of Perfection but not included in LSU Catalog</w:t>
      </w:r>
    </w:p>
    <w:p w14:paraId="6A904E08" w14:textId="3D0E76AD" w:rsidR="00644395" w:rsidRDefault="00644395" w:rsidP="00F072E6">
      <w:pPr>
        <w:widowControl w:val="0"/>
        <w:autoSpaceDE w:val="0"/>
        <w:autoSpaceDN w:val="0"/>
        <w:adjustRightInd w:val="0"/>
        <w:rPr>
          <w:rFonts w:ascii="CG Times" w:eastAsia="Times New Roman" w:hAnsi="CG Times" w:cs="Times New Roman"/>
          <w:sz w:val="24"/>
          <w:szCs w:val="24"/>
        </w:rPr>
      </w:pPr>
    </w:p>
    <w:tbl>
      <w:tblPr>
        <w:tblStyle w:val="TableGridLight"/>
        <w:tblpPr w:leftFromText="45" w:rightFromText="45" w:vertAnchor="text"/>
        <w:tblW w:w="9343" w:type="dxa"/>
        <w:tblLook w:val="04A0" w:firstRow="1" w:lastRow="0" w:firstColumn="1" w:lastColumn="0" w:noHBand="0" w:noVBand="1"/>
      </w:tblPr>
      <w:tblGrid>
        <w:gridCol w:w="2580"/>
        <w:gridCol w:w="5195"/>
        <w:gridCol w:w="1568"/>
      </w:tblGrid>
      <w:tr w:rsidR="00DD380D" w:rsidRPr="00DD380D" w14:paraId="304D04AA" w14:textId="77777777" w:rsidTr="00502EA9">
        <w:trPr>
          <w:trHeight w:val="306"/>
        </w:trPr>
        <w:tc>
          <w:tcPr>
            <w:tcW w:w="0" w:type="auto"/>
            <w:shd w:val="clear" w:color="auto" w:fill="D9D9D9" w:themeFill="background1" w:themeFillShade="D9"/>
            <w:vAlign w:val="center"/>
            <w:hideMark/>
          </w:tcPr>
          <w:p w14:paraId="374556B8" w14:textId="1276672B" w:rsidR="00DD380D" w:rsidRPr="00AF3176" w:rsidRDefault="00DD380D" w:rsidP="00DD380D">
            <w:pPr>
              <w:widowControl w:val="0"/>
              <w:autoSpaceDE w:val="0"/>
              <w:autoSpaceDN w:val="0"/>
              <w:adjustRightInd w:val="0"/>
              <w:rPr>
                <w:rFonts w:eastAsia="Times New Roman" w:cs="Times New Roman"/>
                <w:sz w:val="24"/>
                <w:szCs w:val="24"/>
              </w:rPr>
            </w:pPr>
            <w:r w:rsidRPr="00AF3176">
              <w:rPr>
                <w:rFonts w:eastAsia="Times New Roman" w:cs="Times New Roman"/>
                <w:b/>
                <w:bCs/>
                <w:sz w:val="24"/>
                <w:szCs w:val="24"/>
              </w:rPr>
              <w:t>Standard Breed</w:t>
            </w:r>
          </w:p>
        </w:tc>
        <w:tc>
          <w:tcPr>
            <w:tcW w:w="5195" w:type="dxa"/>
            <w:shd w:val="clear" w:color="auto" w:fill="D9D9D9" w:themeFill="background1" w:themeFillShade="D9"/>
            <w:vAlign w:val="center"/>
            <w:hideMark/>
          </w:tcPr>
          <w:p w14:paraId="7A1C93E7" w14:textId="0A005337" w:rsidR="00DD380D" w:rsidRPr="00AF3176" w:rsidRDefault="00DD380D" w:rsidP="00DD380D">
            <w:pPr>
              <w:widowControl w:val="0"/>
              <w:autoSpaceDE w:val="0"/>
              <w:autoSpaceDN w:val="0"/>
              <w:adjustRightInd w:val="0"/>
              <w:rPr>
                <w:rFonts w:eastAsia="Times New Roman" w:cs="Times New Roman"/>
                <w:sz w:val="24"/>
                <w:szCs w:val="24"/>
              </w:rPr>
            </w:pPr>
            <w:r w:rsidRPr="00AF3176">
              <w:rPr>
                <w:rFonts w:eastAsia="Times New Roman" w:cs="Times New Roman"/>
                <w:b/>
                <w:bCs/>
                <w:sz w:val="24"/>
                <w:szCs w:val="24"/>
              </w:rPr>
              <w:t>Variety</w:t>
            </w:r>
          </w:p>
        </w:tc>
        <w:tc>
          <w:tcPr>
            <w:tcW w:w="0" w:type="auto"/>
            <w:shd w:val="clear" w:color="auto" w:fill="D9D9D9" w:themeFill="background1" w:themeFillShade="D9"/>
            <w:vAlign w:val="center"/>
            <w:hideMark/>
          </w:tcPr>
          <w:p w14:paraId="3562F490" w14:textId="01F3A9BE" w:rsidR="00DD380D" w:rsidRPr="00AF3176" w:rsidRDefault="00DD380D" w:rsidP="00DD380D">
            <w:pPr>
              <w:widowControl w:val="0"/>
              <w:autoSpaceDE w:val="0"/>
              <w:autoSpaceDN w:val="0"/>
              <w:adjustRightInd w:val="0"/>
              <w:rPr>
                <w:rFonts w:eastAsia="Times New Roman" w:cs="Times New Roman"/>
                <w:sz w:val="24"/>
                <w:szCs w:val="24"/>
              </w:rPr>
            </w:pPr>
            <w:r w:rsidRPr="00AF3176">
              <w:rPr>
                <w:rFonts w:eastAsia="Times New Roman" w:cs="Times New Roman"/>
                <w:b/>
                <w:bCs/>
                <w:sz w:val="24"/>
                <w:szCs w:val="24"/>
              </w:rPr>
              <w:t>Class</w:t>
            </w:r>
          </w:p>
        </w:tc>
      </w:tr>
      <w:tr w:rsidR="00DD380D" w:rsidRPr="00DD380D" w14:paraId="68D6631E" w14:textId="77777777" w:rsidTr="00502EA9">
        <w:trPr>
          <w:trHeight w:val="535"/>
        </w:trPr>
        <w:tc>
          <w:tcPr>
            <w:tcW w:w="2580" w:type="dxa"/>
            <w:vAlign w:val="center"/>
            <w:hideMark/>
          </w:tcPr>
          <w:p w14:paraId="15B8CB1F" w14:textId="77777777" w:rsidR="00DD380D" w:rsidRPr="009C53C1"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t>Ameraucana</w:t>
            </w:r>
            <w:proofErr w:type="spellEnd"/>
          </w:p>
        </w:tc>
        <w:tc>
          <w:tcPr>
            <w:tcW w:w="5195" w:type="dxa"/>
            <w:vAlign w:val="center"/>
            <w:hideMark/>
          </w:tcPr>
          <w:p w14:paraId="6D55242C" w14:textId="522F3AAF"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 xml:space="preserve">Black, Blue, Blue Wheaten, Brown Red, Buff, </w:t>
            </w:r>
            <w:proofErr w:type="spellStart"/>
            <w:r w:rsidR="00340995" w:rsidRPr="00696BB0">
              <w:rPr>
                <w:rFonts w:eastAsia="Times New Roman" w:cs="Times New Roman"/>
                <w:highlight w:val="green"/>
              </w:rPr>
              <w:t>Self Blue</w:t>
            </w:r>
            <w:proofErr w:type="spellEnd"/>
            <w:r w:rsidR="00340995">
              <w:rPr>
                <w:rFonts w:eastAsia="Times New Roman" w:cs="Times New Roman"/>
              </w:rPr>
              <w:t xml:space="preserve">, </w:t>
            </w:r>
            <w:r w:rsidR="00340995" w:rsidRPr="00AF3176">
              <w:rPr>
                <w:rFonts w:eastAsia="Times New Roman" w:cs="Times New Roman"/>
              </w:rPr>
              <w:t xml:space="preserve">Silver, </w:t>
            </w:r>
            <w:r w:rsidRPr="00AF3176">
              <w:rPr>
                <w:rFonts w:eastAsia="Times New Roman" w:cs="Times New Roman"/>
              </w:rPr>
              <w:t>Wheaten, White</w:t>
            </w:r>
          </w:p>
        </w:tc>
        <w:tc>
          <w:tcPr>
            <w:tcW w:w="0" w:type="auto"/>
            <w:vAlign w:val="center"/>
            <w:hideMark/>
          </w:tcPr>
          <w:p w14:paraId="7659A9DC"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AOSB</w:t>
            </w:r>
          </w:p>
        </w:tc>
      </w:tr>
      <w:tr w:rsidR="00DD380D" w:rsidRPr="00DD380D" w14:paraId="405DD39F" w14:textId="77777777" w:rsidTr="00502EA9">
        <w:trPr>
          <w:trHeight w:val="275"/>
        </w:trPr>
        <w:tc>
          <w:tcPr>
            <w:tcW w:w="2580" w:type="dxa"/>
            <w:vAlign w:val="center"/>
            <w:hideMark/>
          </w:tcPr>
          <w:p w14:paraId="03A55C08" w14:textId="77777777" w:rsidR="00DD380D" w:rsidRPr="009C53C1"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t>Anconas</w:t>
            </w:r>
            <w:proofErr w:type="spellEnd"/>
          </w:p>
        </w:tc>
        <w:tc>
          <w:tcPr>
            <w:tcW w:w="5195" w:type="dxa"/>
            <w:vAlign w:val="center"/>
            <w:hideMark/>
          </w:tcPr>
          <w:p w14:paraId="79C8421F"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Single Comb and Rose Comb</w:t>
            </w:r>
          </w:p>
        </w:tc>
        <w:tc>
          <w:tcPr>
            <w:tcW w:w="0" w:type="auto"/>
            <w:vAlign w:val="center"/>
            <w:hideMark/>
          </w:tcPr>
          <w:p w14:paraId="129D8757"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Mediterranean</w:t>
            </w:r>
          </w:p>
        </w:tc>
      </w:tr>
      <w:tr w:rsidR="00DD380D" w:rsidRPr="00DD380D" w14:paraId="6A46A9AA" w14:textId="77777777" w:rsidTr="00502EA9">
        <w:trPr>
          <w:trHeight w:val="275"/>
        </w:trPr>
        <w:tc>
          <w:tcPr>
            <w:tcW w:w="2580" w:type="dxa"/>
            <w:vAlign w:val="center"/>
            <w:hideMark/>
          </w:tcPr>
          <w:p w14:paraId="6A8C4B62"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Andalusians</w:t>
            </w:r>
          </w:p>
        </w:tc>
        <w:tc>
          <w:tcPr>
            <w:tcW w:w="5195" w:type="dxa"/>
            <w:vAlign w:val="center"/>
            <w:hideMark/>
          </w:tcPr>
          <w:p w14:paraId="2334D987"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Blue</w:t>
            </w:r>
          </w:p>
        </w:tc>
        <w:tc>
          <w:tcPr>
            <w:tcW w:w="0" w:type="auto"/>
            <w:vAlign w:val="center"/>
            <w:hideMark/>
          </w:tcPr>
          <w:p w14:paraId="3D89CB3D"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Mediterranean</w:t>
            </w:r>
          </w:p>
        </w:tc>
      </w:tr>
      <w:tr w:rsidR="00DD380D" w:rsidRPr="00DD380D" w14:paraId="4C068E7F" w14:textId="77777777" w:rsidTr="00502EA9">
        <w:trPr>
          <w:trHeight w:val="550"/>
        </w:trPr>
        <w:tc>
          <w:tcPr>
            <w:tcW w:w="2580" w:type="dxa"/>
            <w:vAlign w:val="center"/>
            <w:hideMark/>
          </w:tcPr>
          <w:p w14:paraId="33E7DC0A"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Araucana</w:t>
            </w:r>
          </w:p>
        </w:tc>
        <w:tc>
          <w:tcPr>
            <w:tcW w:w="5195" w:type="dxa"/>
            <w:vAlign w:val="center"/>
            <w:hideMark/>
          </w:tcPr>
          <w:p w14:paraId="60F13A15"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 xml:space="preserve">Black, Black Breasted Red, Golden </w:t>
            </w:r>
            <w:proofErr w:type="spellStart"/>
            <w:r w:rsidRPr="009C53C1">
              <w:rPr>
                <w:rFonts w:eastAsia="Times New Roman" w:cs="Times New Roman"/>
              </w:rPr>
              <w:t>Duckwing</w:t>
            </w:r>
            <w:proofErr w:type="spellEnd"/>
            <w:r w:rsidRPr="009C53C1">
              <w:rPr>
                <w:rFonts w:eastAsia="Times New Roman" w:cs="Times New Roman"/>
              </w:rPr>
              <w:t xml:space="preserve">, Silver </w:t>
            </w:r>
            <w:proofErr w:type="spellStart"/>
            <w:r w:rsidRPr="009C53C1">
              <w:rPr>
                <w:rFonts w:eastAsia="Times New Roman" w:cs="Times New Roman"/>
              </w:rPr>
              <w:t>Duckwing</w:t>
            </w:r>
            <w:proofErr w:type="spellEnd"/>
            <w:r w:rsidRPr="009C53C1">
              <w:rPr>
                <w:rFonts w:eastAsia="Times New Roman" w:cs="Times New Roman"/>
              </w:rPr>
              <w:t>, White</w:t>
            </w:r>
          </w:p>
        </w:tc>
        <w:tc>
          <w:tcPr>
            <w:tcW w:w="0" w:type="auto"/>
            <w:vAlign w:val="center"/>
            <w:hideMark/>
          </w:tcPr>
          <w:p w14:paraId="214E184A"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AOSB</w:t>
            </w:r>
          </w:p>
        </w:tc>
      </w:tr>
      <w:tr w:rsidR="00DD380D" w:rsidRPr="00DD380D" w14:paraId="1B600996" w14:textId="77777777" w:rsidTr="00502EA9">
        <w:trPr>
          <w:trHeight w:val="275"/>
        </w:trPr>
        <w:tc>
          <w:tcPr>
            <w:tcW w:w="2580" w:type="dxa"/>
            <w:vAlign w:val="center"/>
            <w:hideMark/>
          </w:tcPr>
          <w:p w14:paraId="32958025"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Aseel</w:t>
            </w:r>
          </w:p>
        </w:tc>
        <w:tc>
          <w:tcPr>
            <w:tcW w:w="5195" w:type="dxa"/>
            <w:vAlign w:val="center"/>
            <w:hideMark/>
          </w:tcPr>
          <w:p w14:paraId="2C61D566"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Black Breasted Red, Dark, Spangled, Wheaten, White</w:t>
            </w:r>
          </w:p>
        </w:tc>
        <w:tc>
          <w:tcPr>
            <w:tcW w:w="0" w:type="auto"/>
            <w:vAlign w:val="center"/>
            <w:hideMark/>
          </w:tcPr>
          <w:p w14:paraId="4044683F"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AOSB</w:t>
            </w:r>
          </w:p>
        </w:tc>
      </w:tr>
      <w:tr w:rsidR="00DD380D" w:rsidRPr="00DD380D" w14:paraId="1CE5CB89" w14:textId="77777777" w:rsidTr="00502EA9">
        <w:trPr>
          <w:trHeight w:val="275"/>
        </w:trPr>
        <w:tc>
          <w:tcPr>
            <w:tcW w:w="2580" w:type="dxa"/>
            <w:vAlign w:val="center"/>
            <w:hideMark/>
          </w:tcPr>
          <w:p w14:paraId="4E5C8B05"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Australorps</w:t>
            </w:r>
          </w:p>
        </w:tc>
        <w:tc>
          <w:tcPr>
            <w:tcW w:w="5195" w:type="dxa"/>
            <w:vAlign w:val="center"/>
            <w:hideMark/>
          </w:tcPr>
          <w:p w14:paraId="4F4E1C40"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Black</w:t>
            </w:r>
          </w:p>
        </w:tc>
        <w:tc>
          <w:tcPr>
            <w:tcW w:w="0" w:type="auto"/>
            <w:vAlign w:val="center"/>
            <w:hideMark/>
          </w:tcPr>
          <w:p w14:paraId="029EB080"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English</w:t>
            </w:r>
          </w:p>
        </w:tc>
      </w:tr>
      <w:tr w:rsidR="00DD380D" w:rsidRPr="00DD380D" w14:paraId="6018F47F" w14:textId="77777777" w:rsidTr="00502EA9">
        <w:trPr>
          <w:trHeight w:val="275"/>
        </w:trPr>
        <w:tc>
          <w:tcPr>
            <w:tcW w:w="2580" w:type="dxa"/>
            <w:vAlign w:val="center"/>
            <w:hideMark/>
          </w:tcPr>
          <w:p w14:paraId="36BE009E"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lastRenderedPageBreak/>
              <w:t>Barnevelders</w:t>
            </w:r>
          </w:p>
        </w:tc>
        <w:tc>
          <w:tcPr>
            <w:tcW w:w="5195" w:type="dxa"/>
            <w:vAlign w:val="center"/>
            <w:hideMark/>
          </w:tcPr>
          <w:p w14:paraId="322A8092"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One Variety only</w:t>
            </w:r>
          </w:p>
        </w:tc>
        <w:tc>
          <w:tcPr>
            <w:tcW w:w="0" w:type="auto"/>
            <w:vAlign w:val="center"/>
            <w:hideMark/>
          </w:tcPr>
          <w:p w14:paraId="23932C58"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Continental</w:t>
            </w:r>
          </w:p>
        </w:tc>
      </w:tr>
      <w:tr w:rsidR="00DD380D" w:rsidRPr="00DD380D" w14:paraId="3455FF75" w14:textId="77777777" w:rsidTr="00502EA9">
        <w:trPr>
          <w:trHeight w:val="275"/>
        </w:trPr>
        <w:tc>
          <w:tcPr>
            <w:tcW w:w="2580" w:type="dxa"/>
            <w:vAlign w:val="center"/>
            <w:hideMark/>
          </w:tcPr>
          <w:p w14:paraId="3868A5BF"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Brahmas</w:t>
            </w:r>
          </w:p>
        </w:tc>
        <w:tc>
          <w:tcPr>
            <w:tcW w:w="5195" w:type="dxa"/>
            <w:vAlign w:val="center"/>
            <w:hideMark/>
          </w:tcPr>
          <w:p w14:paraId="21AB62A9"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Light, Dark, Buff</w:t>
            </w:r>
          </w:p>
        </w:tc>
        <w:tc>
          <w:tcPr>
            <w:tcW w:w="0" w:type="auto"/>
            <w:vAlign w:val="center"/>
            <w:hideMark/>
          </w:tcPr>
          <w:p w14:paraId="46F4B1CE"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Asiatic</w:t>
            </w:r>
          </w:p>
        </w:tc>
      </w:tr>
      <w:tr w:rsidR="00DD380D" w:rsidRPr="00DD380D" w14:paraId="14D1B850" w14:textId="77777777" w:rsidTr="00502EA9">
        <w:trPr>
          <w:trHeight w:val="260"/>
        </w:trPr>
        <w:tc>
          <w:tcPr>
            <w:tcW w:w="2580" w:type="dxa"/>
            <w:vAlign w:val="center"/>
            <w:hideMark/>
          </w:tcPr>
          <w:p w14:paraId="6235FA40"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Buckeyes</w:t>
            </w:r>
          </w:p>
        </w:tc>
        <w:tc>
          <w:tcPr>
            <w:tcW w:w="5195" w:type="dxa"/>
            <w:vAlign w:val="center"/>
            <w:hideMark/>
          </w:tcPr>
          <w:p w14:paraId="4BCE65C8"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One Variety only</w:t>
            </w:r>
          </w:p>
        </w:tc>
        <w:tc>
          <w:tcPr>
            <w:tcW w:w="0" w:type="auto"/>
            <w:vAlign w:val="center"/>
            <w:hideMark/>
          </w:tcPr>
          <w:p w14:paraId="48237F26"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American</w:t>
            </w:r>
          </w:p>
        </w:tc>
      </w:tr>
      <w:tr w:rsidR="00DD380D" w:rsidRPr="00DD380D" w14:paraId="72F4CD01" w14:textId="77777777" w:rsidTr="00502EA9">
        <w:trPr>
          <w:trHeight w:val="275"/>
        </w:trPr>
        <w:tc>
          <w:tcPr>
            <w:tcW w:w="2580" w:type="dxa"/>
            <w:vAlign w:val="center"/>
            <w:hideMark/>
          </w:tcPr>
          <w:p w14:paraId="4C9890EE"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Campines</w:t>
            </w:r>
          </w:p>
        </w:tc>
        <w:tc>
          <w:tcPr>
            <w:tcW w:w="5195" w:type="dxa"/>
            <w:vAlign w:val="center"/>
            <w:hideMark/>
          </w:tcPr>
          <w:p w14:paraId="13FCD953"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Silver, Golden</w:t>
            </w:r>
          </w:p>
        </w:tc>
        <w:tc>
          <w:tcPr>
            <w:tcW w:w="0" w:type="auto"/>
            <w:vAlign w:val="center"/>
            <w:hideMark/>
          </w:tcPr>
          <w:p w14:paraId="6629F6FA"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Continental</w:t>
            </w:r>
          </w:p>
        </w:tc>
      </w:tr>
      <w:tr w:rsidR="00DD380D" w:rsidRPr="00DD380D" w14:paraId="58B80801" w14:textId="77777777" w:rsidTr="00502EA9">
        <w:trPr>
          <w:trHeight w:val="275"/>
        </w:trPr>
        <w:tc>
          <w:tcPr>
            <w:tcW w:w="2580" w:type="dxa"/>
            <w:vAlign w:val="center"/>
            <w:hideMark/>
          </w:tcPr>
          <w:p w14:paraId="346986B1" w14:textId="77777777" w:rsidR="00DD380D" w:rsidRPr="009C53C1"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t>Catalanas</w:t>
            </w:r>
            <w:proofErr w:type="spellEnd"/>
          </w:p>
        </w:tc>
        <w:tc>
          <w:tcPr>
            <w:tcW w:w="5195" w:type="dxa"/>
            <w:vAlign w:val="center"/>
            <w:hideMark/>
          </w:tcPr>
          <w:p w14:paraId="4F60FA5C"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Buff</w:t>
            </w:r>
          </w:p>
        </w:tc>
        <w:tc>
          <w:tcPr>
            <w:tcW w:w="0" w:type="auto"/>
            <w:vAlign w:val="center"/>
            <w:hideMark/>
          </w:tcPr>
          <w:p w14:paraId="56716EE4"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Mediterranean</w:t>
            </w:r>
          </w:p>
        </w:tc>
      </w:tr>
      <w:tr w:rsidR="00DD380D" w:rsidRPr="00DD380D" w14:paraId="631880FC" w14:textId="77777777" w:rsidTr="00502EA9">
        <w:trPr>
          <w:trHeight w:val="275"/>
        </w:trPr>
        <w:tc>
          <w:tcPr>
            <w:tcW w:w="2580" w:type="dxa"/>
            <w:vAlign w:val="center"/>
            <w:hideMark/>
          </w:tcPr>
          <w:p w14:paraId="2717ECC6"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Chanteclers</w:t>
            </w:r>
          </w:p>
        </w:tc>
        <w:tc>
          <w:tcPr>
            <w:tcW w:w="5195" w:type="dxa"/>
            <w:vAlign w:val="center"/>
            <w:hideMark/>
          </w:tcPr>
          <w:p w14:paraId="5BE33CAC"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White, Partridge</w:t>
            </w:r>
          </w:p>
        </w:tc>
        <w:tc>
          <w:tcPr>
            <w:tcW w:w="0" w:type="auto"/>
            <w:vAlign w:val="center"/>
            <w:hideMark/>
          </w:tcPr>
          <w:p w14:paraId="379B7D09"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American</w:t>
            </w:r>
          </w:p>
        </w:tc>
      </w:tr>
      <w:tr w:rsidR="00DD380D" w:rsidRPr="00DD380D" w14:paraId="404A79FB" w14:textId="77777777" w:rsidTr="00502EA9">
        <w:trPr>
          <w:trHeight w:val="550"/>
        </w:trPr>
        <w:tc>
          <w:tcPr>
            <w:tcW w:w="2580" w:type="dxa"/>
            <w:vAlign w:val="center"/>
            <w:hideMark/>
          </w:tcPr>
          <w:p w14:paraId="3E191EA9"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Cochins</w:t>
            </w:r>
          </w:p>
        </w:tc>
        <w:tc>
          <w:tcPr>
            <w:tcW w:w="5195" w:type="dxa"/>
            <w:vAlign w:val="center"/>
            <w:hideMark/>
          </w:tcPr>
          <w:p w14:paraId="64BA0E70"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Buff, Partridge, White, Black, Barred, Silver Laced, Golden Laced, Blue, Brown</w:t>
            </w:r>
          </w:p>
        </w:tc>
        <w:tc>
          <w:tcPr>
            <w:tcW w:w="0" w:type="auto"/>
            <w:vAlign w:val="center"/>
            <w:hideMark/>
          </w:tcPr>
          <w:p w14:paraId="50C8BEBF"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Asiatic</w:t>
            </w:r>
          </w:p>
        </w:tc>
      </w:tr>
      <w:tr w:rsidR="00DD380D" w:rsidRPr="00DD380D" w14:paraId="3A9B9F38" w14:textId="77777777" w:rsidTr="00502EA9">
        <w:trPr>
          <w:trHeight w:val="275"/>
        </w:trPr>
        <w:tc>
          <w:tcPr>
            <w:tcW w:w="2580" w:type="dxa"/>
            <w:vAlign w:val="center"/>
            <w:hideMark/>
          </w:tcPr>
          <w:p w14:paraId="04366ECD"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Cornish</w:t>
            </w:r>
          </w:p>
        </w:tc>
        <w:tc>
          <w:tcPr>
            <w:tcW w:w="5195" w:type="dxa"/>
            <w:vAlign w:val="center"/>
            <w:hideMark/>
          </w:tcPr>
          <w:p w14:paraId="37454F11"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Dark, White, White Laced Red, Buff</w:t>
            </w:r>
          </w:p>
        </w:tc>
        <w:tc>
          <w:tcPr>
            <w:tcW w:w="0" w:type="auto"/>
            <w:vAlign w:val="center"/>
            <w:hideMark/>
          </w:tcPr>
          <w:p w14:paraId="78F71989"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English</w:t>
            </w:r>
          </w:p>
        </w:tc>
      </w:tr>
      <w:tr w:rsidR="00DD380D" w:rsidRPr="00DD380D" w14:paraId="534D3241" w14:textId="77777777" w:rsidTr="00502EA9">
        <w:trPr>
          <w:trHeight w:val="275"/>
        </w:trPr>
        <w:tc>
          <w:tcPr>
            <w:tcW w:w="2580" w:type="dxa"/>
            <w:vAlign w:val="center"/>
            <w:hideMark/>
          </w:tcPr>
          <w:p w14:paraId="7F380A52" w14:textId="77777777" w:rsidR="00DD380D" w:rsidRPr="009C53C1"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t>Crevecoeurs</w:t>
            </w:r>
            <w:proofErr w:type="spellEnd"/>
          </w:p>
        </w:tc>
        <w:tc>
          <w:tcPr>
            <w:tcW w:w="5195" w:type="dxa"/>
            <w:vAlign w:val="center"/>
            <w:hideMark/>
          </w:tcPr>
          <w:p w14:paraId="23F0E9F8"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Black</w:t>
            </w:r>
          </w:p>
        </w:tc>
        <w:tc>
          <w:tcPr>
            <w:tcW w:w="0" w:type="auto"/>
            <w:vAlign w:val="center"/>
            <w:hideMark/>
          </w:tcPr>
          <w:p w14:paraId="6C4CA46F"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Continental</w:t>
            </w:r>
          </w:p>
        </w:tc>
      </w:tr>
      <w:tr w:rsidR="00DD380D" w:rsidRPr="00DD380D" w14:paraId="7C76D049" w14:textId="77777777" w:rsidTr="00502EA9">
        <w:trPr>
          <w:trHeight w:val="275"/>
        </w:trPr>
        <w:tc>
          <w:tcPr>
            <w:tcW w:w="2580" w:type="dxa"/>
            <w:vAlign w:val="center"/>
            <w:hideMark/>
          </w:tcPr>
          <w:p w14:paraId="538DD23C" w14:textId="72B18930" w:rsidR="00DD380D" w:rsidRPr="009C53C1"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t>Cubalaya</w:t>
            </w:r>
            <w:r w:rsidR="004239EC" w:rsidRPr="009C53C1">
              <w:rPr>
                <w:rFonts w:eastAsia="Times New Roman" w:cs="Times New Roman"/>
              </w:rPr>
              <w:t>s</w:t>
            </w:r>
            <w:proofErr w:type="spellEnd"/>
          </w:p>
        </w:tc>
        <w:tc>
          <w:tcPr>
            <w:tcW w:w="5195" w:type="dxa"/>
            <w:vAlign w:val="center"/>
            <w:hideMark/>
          </w:tcPr>
          <w:p w14:paraId="02C733D9"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Black, Black Breasted Red, White</w:t>
            </w:r>
          </w:p>
        </w:tc>
        <w:tc>
          <w:tcPr>
            <w:tcW w:w="0" w:type="auto"/>
            <w:vAlign w:val="center"/>
            <w:hideMark/>
          </w:tcPr>
          <w:p w14:paraId="2F1CBC76"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AOSB</w:t>
            </w:r>
          </w:p>
        </w:tc>
      </w:tr>
      <w:tr w:rsidR="00DD380D" w:rsidRPr="00DD380D" w14:paraId="400F0899" w14:textId="77777777" w:rsidTr="00502EA9">
        <w:trPr>
          <w:trHeight w:val="275"/>
        </w:trPr>
        <w:tc>
          <w:tcPr>
            <w:tcW w:w="2580" w:type="dxa"/>
            <w:vAlign w:val="center"/>
            <w:hideMark/>
          </w:tcPr>
          <w:p w14:paraId="7521740E"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Delawares</w:t>
            </w:r>
          </w:p>
        </w:tc>
        <w:tc>
          <w:tcPr>
            <w:tcW w:w="5195" w:type="dxa"/>
            <w:vAlign w:val="center"/>
            <w:hideMark/>
          </w:tcPr>
          <w:p w14:paraId="1F6E40E3"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One Variety only</w:t>
            </w:r>
          </w:p>
        </w:tc>
        <w:tc>
          <w:tcPr>
            <w:tcW w:w="0" w:type="auto"/>
            <w:vAlign w:val="center"/>
            <w:hideMark/>
          </w:tcPr>
          <w:p w14:paraId="63BC0B6C"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American</w:t>
            </w:r>
          </w:p>
        </w:tc>
      </w:tr>
      <w:tr w:rsidR="00DD380D" w:rsidRPr="00DD380D" w14:paraId="7B1F6ECA" w14:textId="77777777" w:rsidTr="00502EA9">
        <w:trPr>
          <w:trHeight w:val="275"/>
        </w:trPr>
        <w:tc>
          <w:tcPr>
            <w:tcW w:w="2580" w:type="dxa"/>
            <w:vAlign w:val="center"/>
            <w:hideMark/>
          </w:tcPr>
          <w:p w14:paraId="1BC9B1AC" w14:textId="77777777" w:rsidR="00DD380D" w:rsidRPr="009C53C1"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t>Dominiques</w:t>
            </w:r>
            <w:proofErr w:type="spellEnd"/>
          </w:p>
        </w:tc>
        <w:tc>
          <w:tcPr>
            <w:tcW w:w="5195" w:type="dxa"/>
            <w:vAlign w:val="center"/>
            <w:hideMark/>
          </w:tcPr>
          <w:p w14:paraId="23B1D007"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One Variety only</w:t>
            </w:r>
          </w:p>
        </w:tc>
        <w:tc>
          <w:tcPr>
            <w:tcW w:w="0" w:type="auto"/>
            <w:vAlign w:val="center"/>
            <w:hideMark/>
          </w:tcPr>
          <w:p w14:paraId="77866D63"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American</w:t>
            </w:r>
          </w:p>
        </w:tc>
      </w:tr>
      <w:tr w:rsidR="00DD380D" w:rsidRPr="00DD380D" w14:paraId="21561321" w14:textId="77777777" w:rsidTr="00502EA9">
        <w:trPr>
          <w:trHeight w:val="260"/>
        </w:trPr>
        <w:tc>
          <w:tcPr>
            <w:tcW w:w="2580" w:type="dxa"/>
            <w:vAlign w:val="center"/>
            <w:hideMark/>
          </w:tcPr>
          <w:p w14:paraId="7FEA3716" w14:textId="4CE54B01" w:rsidR="00DD380D" w:rsidRPr="009C53C1"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t>Dorkings</w:t>
            </w:r>
            <w:proofErr w:type="spellEnd"/>
          </w:p>
        </w:tc>
        <w:tc>
          <w:tcPr>
            <w:tcW w:w="5195" w:type="dxa"/>
            <w:vAlign w:val="center"/>
            <w:hideMark/>
          </w:tcPr>
          <w:p w14:paraId="7AC9F8D6" w14:textId="77777777" w:rsidR="00DD380D" w:rsidRPr="009C53C1" w:rsidRDefault="004239EC" w:rsidP="00DD380D">
            <w:pPr>
              <w:widowControl w:val="0"/>
              <w:autoSpaceDE w:val="0"/>
              <w:autoSpaceDN w:val="0"/>
              <w:adjustRightInd w:val="0"/>
              <w:rPr>
                <w:rFonts w:eastAsia="Times New Roman" w:cs="Times New Roman"/>
              </w:rPr>
            </w:pPr>
            <w:r w:rsidRPr="009C53C1">
              <w:rPr>
                <w:rFonts w:eastAsia="Times New Roman" w:cs="Times New Roman"/>
              </w:rPr>
              <w:t xml:space="preserve">Single Comb - </w:t>
            </w:r>
            <w:r w:rsidR="00DD380D" w:rsidRPr="009C53C1">
              <w:rPr>
                <w:rFonts w:eastAsia="Times New Roman" w:cs="Times New Roman"/>
              </w:rPr>
              <w:t>Silver Gray, Colored, Cuckoo, Red</w:t>
            </w:r>
          </w:p>
          <w:p w14:paraId="3452623C" w14:textId="77777777" w:rsidR="004239EC" w:rsidRPr="009C53C1" w:rsidRDefault="004239EC" w:rsidP="00DD380D">
            <w:pPr>
              <w:widowControl w:val="0"/>
              <w:autoSpaceDE w:val="0"/>
              <w:autoSpaceDN w:val="0"/>
              <w:adjustRightInd w:val="0"/>
              <w:rPr>
                <w:rFonts w:eastAsia="Times New Roman" w:cs="Times New Roman"/>
              </w:rPr>
            </w:pPr>
          </w:p>
          <w:p w14:paraId="575042FF" w14:textId="216DCB36" w:rsidR="004239EC" w:rsidRPr="009C53C1" w:rsidRDefault="004239EC" w:rsidP="00DD380D">
            <w:pPr>
              <w:widowControl w:val="0"/>
              <w:autoSpaceDE w:val="0"/>
              <w:autoSpaceDN w:val="0"/>
              <w:adjustRightInd w:val="0"/>
              <w:rPr>
                <w:rFonts w:eastAsia="Times New Roman" w:cs="Times New Roman"/>
              </w:rPr>
            </w:pPr>
            <w:r w:rsidRPr="009C53C1">
              <w:rPr>
                <w:rFonts w:eastAsia="Times New Roman" w:cs="Times New Roman"/>
              </w:rPr>
              <w:t>Rose Comb – Cuckoo, White</w:t>
            </w:r>
          </w:p>
        </w:tc>
        <w:tc>
          <w:tcPr>
            <w:tcW w:w="0" w:type="auto"/>
            <w:vAlign w:val="center"/>
            <w:hideMark/>
          </w:tcPr>
          <w:p w14:paraId="3D272227"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English</w:t>
            </w:r>
          </w:p>
        </w:tc>
      </w:tr>
      <w:tr w:rsidR="00DD380D" w:rsidRPr="00DD380D" w14:paraId="7E682FC9" w14:textId="77777777" w:rsidTr="00502EA9">
        <w:trPr>
          <w:trHeight w:val="188"/>
        </w:trPr>
        <w:tc>
          <w:tcPr>
            <w:tcW w:w="2580" w:type="dxa"/>
            <w:vAlign w:val="center"/>
            <w:hideMark/>
          </w:tcPr>
          <w:p w14:paraId="74283EE9" w14:textId="77777777" w:rsidR="00DD380D" w:rsidRPr="009C53C1"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t>Faverolles</w:t>
            </w:r>
            <w:proofErr w:type="spellEnd"/>
          </w:p>
        </w:tc>
        <w:tc>
          <w:tcPr>
            <w:tcW w:w="5195" w:type="dxa"/>
            <w:vAlign w:val="center"/>
            <w:hideMark/>
          </w:tcPr>
          <w:p w14:paraId="47026CE0"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Salmon, White</w:t>
            </w:r>
          </w:p>
        </w:tc>
        <w:tc>
          <w:tcPr>
            <w:tcW w:w="0" w:type="auto"/>
            <w:vAlign w:val="center"/>
            <w:hideMark/>
          </w:tcPr>
          <w:p w14:paraId="4317AD82"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Continental</w:t>
            </w:r>
          </w:p>
        </w:tc>
      </w:tr>
      <w:tr w:rsidR="00DD380D" w:rsidRPr="00DD380D" w14:paraId="274764D4" w14:textId="77777777" w:rsidTr="00502EA9">
        <w:trPr>
          <w:trHeight w:val="550"/>
        </w:trPr>
        <w:tc>
          <w:tcPr>
            <w:tcW w:w="2580" w:type="dxa"/>
            <w:vAlign w:val="center"/>
            <w:hideMark/>
          </w:tcPr>
          <w:p w14:paraId="7DFE30DF" w14:textId="77777777" w:rsidR="00DD380D" w:rsidRPr="009C53C1"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t>Hamburgs</w:t>
            </w:r>
            <w:proofErr w:type="spellEnd"/>
          </w:p>
        </w:tc>
        <w:tc>
          <w:tcPr>
            <w:tcW w:w="5195" w:type="dxa"/>
            <w:vAlign w:val="center"/>
            <w:hideMark/>
          </w:tcPr>
          <w:p w14:paraId="1BA5C8C9" w14:textId="7864B77D"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Golden</w:t>
            </w:r>
            <w:r w:rsidR="00502EA9" w:rsidRPr="009C53C1">
              <w:rPr>
                <w:rFonts w:eastAsia="Times New Roman" w:cs="Times New Roman"/>
              </w:rPr>
              <w:t>/</w:t>
            </w:r>
            <w:r w:rsidRPr="009C53C1">
              <w:rPr>
                <w:rFonts w:eastAsia="Times New Roman" w:cs="Times New Roman"/>
              </w:rPr>
              <w:t>Silver Spangled, Golden/Silver Penciled, Black, White</w:t>
            </w:r>
          </w:p>
        </w:tc>
        <w:tc>
          <w:tcPr>
            <w:tcW w:w="0" w:type="auto"/>
            <w:vAlign w:val="center"/>
            <w:hideMark/>
          </w:tcPr>
          <w:p w14:paraId="42147E8B"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Continental</w:t>
            </w:r>
          </w:p>
        </w:tc>
      </w:tr>
      <w:tr w:rsidR="00DD380D" w:rsidRPr="00DD380D" w14:paraId="5B307D44" w14:textId="77777777" w:rsidTr="00502EA9">
        <w:trPr>
          <w:trHeight w:val="275"/>
        </w:trPr>
        <w:tc>
          <w:tcPr>
            <w:tcW w:w="2580" w:type="dxa"/>
            <w:vAlign w:val="center"/>
            <w:hideMark/>
          </w:tcPr>
          <w:p w14:paraId="78F3D3AE"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Hollands</w:t>
            </w:r>
          </w:p>
        </w:tc>
        <w:tc>
          <w:tcPr>
            <w:tcW w:w="5195" w:type="dxa"/>
            <w:vAlign w:val="center"/>
            <w:hideMark/>
          </w:tcPr>
          <w:p w14:paraId="3D0CC308"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Barred, White</w:t>
            </w:r>
          </w:p>
        </w:tc>
        <w:tc>
          <w:tcPr>
            <w:tcW w:w="0" w:type="auto"/>
            <w:vAlign w:val="center"/>
            <w:hideMark/>
          </w:tcPr>
          <w:p w14:paraId="2DA2D775"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American</w:t>
            </w:r>
          </w:p>
        </w:tc>
      </w:tr>
      <w:tr w:rsidR="00DD380D" w:rsidRPr="00DD380D" w14:paraId="25B8342D" w14:textId="77777777" w:rsidTr="00502EA9">
        <w:trPr>
          <w:trHeight w:val="275"/>
        </w:trPr>
        <w:tc>
          <w:tcPr>
            <w:tcW w:w="2580" w:type="dxa"/>
            <w:vAlign w:val="center"/>
            <w:hideMark/>
          </w:tcPr>
          <w:p w14:paraId="6E428AC4"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Houdans</w:t>
            </w:r>
          </w:p>
        </w:tc>
        <w:tc>
          <w:tcPr>
            <w:tcW w:w="5195" w:type="dxa"/>
            <w:vAlign w:val="center"/>
            <w:hideMark/>
          </w:tcPr>
          <w:p w14:paraId="09D28515"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Mottled, White</w:t>
            </w:r>
          </w:p>
        </w:tc>
        <w:tc>
          <w:tcPr>
            <w:tcW w:w="0" w:type="auto"/>
            <w:vAlign w:val="center"/>
            <w:hideMark/>
          </w:tcPr>
          <w:p w14:paraId="6C481E1D"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Continental</w:t>
            </w:r>
          </w:p>
        </w:tc>
      </w:tr>
      <w:tr w:rsidR="00DD380D" w:rsidRPr="00DD380D" w14:paraId="5B1F9360" w14:textId="77777777" w:rsidTr="00502EA9">
        <w:trPr>
          <w:trHeight w:val="275"/>
        </w:trPr>
        <w:tc>
          <w:tcPr>
            <w:tcW w:w="2580" w:type="dxa"/>
            <w:vAlign w:val="center"/>
            <w:hideMark/>
          </w:tcPr>
          <w:p w14:paraId="26B65CB8"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Javas</w:t>
            </w:r>
          </w:p>
        </w:tc>
        <w:tc>
          <w:tcPr>
            <w:tcW w:w="5195" w:type="dxa"/>
            <w:vAlign w:val="center"/>
            <w:hideMark/>
          </w:tcPr>
          <w:p w14:paraId="3D0FC56D" w14:textId="77777777" w:rsidR="00DD380D" w:rsidRPr="009C53C1" w:rsidRDefault="00DD380D" w:rsidP="00DD380D">
            <w:pPr>
              <w:widowControl w:val="0"/>
              <w:autoSpaceDE w:val="0"/>
              <w:autoSpaceDN w:val="0"/>
              <w:adjustRightInd w:val="0"/>
              <w:rPr>
                <w:rFonts w:eastAsia="Times New Roman" w:cs="Times New Roman"/>
              </w:rPr>
            </w:pPr>
            <w:proofErr w:type="gramStart"/>
            <w:r w:rsidRPr="009C53C1">
              <w:rPr>
                <w:rFonts w:eastAsia="Times New Roman" w:cs="Times New Roman"/>
              </w:rPr>
              <w:t>Black ,</w:t>
            </w:r>
            <w:proofErr w:type="gramEnd"/>
            <w:r w:rsidRPr="009C53C1">
              <w:rPr>
                <w:rFonts w:eastAsia="Times New Roman" w:cs="Times New Roman"/>
              </w:rPr>
              <w:t xml:space="preserve"> Mottled</w:t>
            </w:r>
          </w:p>
        </w:tc>
        <w:tc>
          <w:tcPr>
            <w:tcW w:w="0" w:type="auto"/>
            <w:vAlign w:val="center"/>
            <w:hideMark/>
          </w:tcPr>
          <w:p w14:paraId="2115C47C"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American</w:t>
            </w:r>
          </w:p>
        </w:tc>
      </w:tr>
      <w:tr w:rsidR="00DD380D" w:rsidRPr="00DD380D" w14:paraId="798379A3" w14:textId="77777777" w:rsidTr="00502EA9">
        <w:trPr>
          <w:trHeight w:val="275"/>
        </w:trPr>
        <w:tc>
          <w:tcPr>
            <w:tcW w:w="2580" w:type="dxa"/>
            <w:vAlign w:val="center"/>
            <w:hideMark/>
          </w:tcPr>
          <w:p w14:paraId="6565AAE8"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Jersey Giants</w:t>
            </w:r>
          </w:p>
        </w:tc>
        <w:tc>
          <w:tcPr>
            <w:tcW w:w="5195" w:type="dxa"/>
            <w:vAlign w:val="center"/>
            <w:hideMark/>
          </w:tcPr>
          <w:p w14:paraId="085A68BE"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Black, White, Blue</w:t>
            </w:r>
          </w:p>
        </w:tc>
        <w:tc>
          <w:tcPr>
            <w:tcW w:w="0" w:type="auto"/>
            <w:vAlign w:val="center"/>
            <w:hideMark/>
          </w:tcPr>
          <w:p w14:paraId="0F70E810"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American</w:t>
            </w:r>
          </w:p>
        </w:tc>
      </w:tr>
      <w:tr w:rsidR="00DD380D" w:rsidRPr="00DD380D" w14:paraId="477356ED" w14:textId="77777777" w:rsidTr="00502EA9">
        <w:trPr>
          <w:trHeight w:val="275"/>
        </w:trPr>
        <w:tc>
          <w:tcPr>
            <w:tcW w:w="2580" w:type="dxa"/>
            <w:vAlign w:val="center"/>
            <w:hideMark/>
          </w:tcPr>
          <w:p w14:paraId="43DE5B86"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La Fleche</w:t>
            </w:r>
          </w:p>
        </w:tc>
        <w:tc>
          <w:tcPr>
            <w:tcW w:w="5195" w:type="dxa"/>
            <w:vAlign w:val="center"/>
            <w:hideMark/>
          </w:tcPr>
          <w:p w14:paraId="446A0084"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Black</w:t>
            </w:r>
          </w:p>
        </w:tc>
        <w:tc>
          <w:tcPr>
            <w:tcW w:w="0" w:type="auto"/>
            <w:vAlign w:val="center"/>
            <w:hideMark/>
          </w:tcPr>
          <w:p w14:paraId="31A2A3D1"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Continental</w:t>
            </w:r>
          </w:p>
        </w:tc>
      </w:tr>
      <w:tr w:rsidR="00DD380D" w:rsidRPr="00DD380D" w14:paraId="657FE069" w14:textId="77777777" w:rsidTr="00502EA9">
        <w:trPr>
          <w:trHeight w:val="260"/>
        </w:trPr>
        <w:tc>
          <w:tcPr>
            <w:tcW w:w="2580" w:type="dxa"/>
            <w:vAlign w:val="center"/>
            <w:hideMark/>
          </w:tcPr>
          <w:p w14:paraId="2EDA9F4F" w14:textId="77777777" w:rsidR="00DD380D" w:rsidRPr="009C53C1"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t>Lakenvelders</w:t>
            </w:r>
            <w:proofErr w:type="spellEnd"/>
          </w:p>
        </w:tc>
        <w:tc>
          <w:tcPr>
            <w:tcW w:w="5195" w:type="dxa"/>
            <w:vAlign w:val="center"/>
            <w:hideMark/>
          </w:tcPr>
          <w:p w14:paraId="141E720B"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One variety only</w:t>
            </w:r>
          </w:p>
        </w:tc>
        <w:tc>
          <w:tcPr>
            <w:tcW w:w="0" w:type="auto"/>
            <w:vAlign w:val="center"/>
            <w:hideMark/>
          </w:tcPr>
          <w:p w14:paraId="6F09C963"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Continental</w:t>
            </w:r>
          </w:p>
        </w:tc>
      </w:tr>
      <w:tr w:rsidR="00DD380D" w:rsidRPr="00DD380D" w14:paraId="450BBDE9" w14:textId="77777777" w:rsidTr="00502EA9">
        <w:trPr>
          <w:trHeight w:val="275"/>
        </w:trPr>
        <w:tc>
          <w:tcPr>
            <w:tcW w:w="2580" w:type="dxa"/>
            <w:vAlign w:val="center"/>
            <w:hideMark/>
          </w:tcPr>
          <w:p w14:paraId="75D10950" w14:textId="77777777" w:rsidR="00DD380D" w:rsidRPr="009C53C1"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t>Lamonas</w:t>
            </w:r>
            <w:proofErr w:type="spellEnd"/>
          </w:p>
        </w:tc>
        <w:tc>
          <w:tcPr>
            <w:tcW w:w="5195" w:type="dxa"/>
            <w:vAlign w:val="center"/>
            <w:hideMark/>
          </w:tcPr>
          <w:p w14:paraId="6F5F34DA"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White</w:t>
            </w:r>
          </w:p>
        </w:tc>
        <w:tc>
          <w:tcPr>
            <w:tcW w:w="0" w:type="auto"/>
            <w:vAlign w:val="center"/>
            <w:hideMark/>
          </w:tcPr>
          <w:p w14:paraId="327B7387"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American</w:t>
            </w:r>
          </w:p>
        </w:tc>
      </w:tr>
      <w:tr w:rsidR="00DD380D" w:rsidRPr="00DD380D" w14:paraId="066D1C8F" w14:textId="77777777" w:rsidTr="00502EA9">
        <w:trPr>
          <w:trHeight w:val="275"/>
        </w:trPr>
        <w:tc>
          <w:tcPr>
            <w:tcW w:w="2580" w:type="dxa"/>
            <w:vAlign w:val="center"/>
            <w:hideMark/>
          </w:tcPr>
          <w:p w14:paraId="6E817280" w14:textId="77777777" w:rsidR="00DD380D" w:rsidRPr="009C53C1"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t>Langshans</w:t>
            </w:r>
            <w:proofErr w:type="spellEnd"/>
          </w:p>
        </w:tc>
        <w:tc>
          <w:tcPr>
            <w:tcW w:w="5195" w:type="dxa"/>
            <w:vAlign w:val="center"/>
            <w:hideMark/>
          </w:tcPr>
          <w:p w14:paraId="7712970D"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Black, Blue, White</w:t>
            </w:r>
          </w:p>
        </w:tc>
        <w:tc>
          <w:tcPr>
            <w:tcW w:w="0" w:type="auto"/>
            <w:vAlign w:val="center"/>
            <w:hideMark/>
          </w:tcPr>
          <w:p w14:paraId="1F39C5FC"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Asiatic</w:t>
            </w:r>
          </w:p>
        </w:tc>
      </w:tr>
      <w:tr w:rsidR="00DD380D" w:rsidRPr="00DD380D" w14:paraId="6978C8B4" w14:textId="77777777" w:rsidTr="00502EA9">
        <w:trPr>
          <w:trHeight w:val="550"/>
        </w:trPr>
        <w:tc>
          <w:tcPr>
            <w:tcW w:w="2580" w:type="dxa"/>
            <w:vAlign w:val="center"/>
            <w:hideMark/>
          </w:tcPr>
          <w:p w14:paraId="22ED3C6B" w14:textId="08BF57AA" w:rsidR="00DD380D" w:rsidRPr="00AF3176" w:rsidRDefault="00DD380D" w:rsidP="00DD380D">
            <w:pPr>
              <w:widowControl w:val="0"/>
              <w:autoSpaceDE w:val="0"/>
              <w:autoSpaceDN w:val="0"/>
              <w:adjustRightInd w:val="0"/>
              <w:rPr>
                <w:rFonts w:eastAsia="Times New Roman" w:cs="Times New Roman"/>
              </w:rPr>
            </w:pPr>
            <w:r w:rsidRPr="009C53C1">
              <w:rPr>
                <w:rFonts w:eastAsia="Times New Roman" w:cs="Times New Roman"/>
              </w:rPr>
              <w:t>Leghorns</w:t>
            </w:r>
          </w:p>
        </w:tc>
        <w:tc>
          <w:tcPr>
            <w:tcW w:w="5195" w:type="dxa"/>
            <w:vAlign w:val="center"/>
            <w:hideMark/>
          </w:tcPr>
          <w:p w14:paraId="2CD37A93" w14:textId="692514EC" w:rsidR="00DD380D" w:rsidRDefault="00502EA9" w:rsidP="00DD380D">
            <w:pPr>
              <w:widowControl w:val="0"/>
              <w:autoSpaceDE w:val="0"/>
              <w:autoSpaceDN w:val="0"/>
              <w:adjustRightInd w:val="0"/>
              <w:rPr>
                <w:rFonts w:eastAsia="Times New Roman" w:cs="Times New Roman"/>
              </w:rPr>
            </w:pPr>
            <w:r>
              <w:rPr>
                <w:rFonts w:eastAsia="Times New Roman" w:cs="Times New Roman"/>
              </w:rPr>
              <w:t xml:space="preserve">Single Comb </w:t>
            </w:r>
            <w:r w:rsidR="00696BB0">
              <w:rPr>
                <w:rFonts w:eastAsia="Times New Roman" w:cs="Times New Roman"/>
              </w:rPr>
              <w:t>–</w:t>
            </w:r>
            <w:r>
              <w:rPr>
                <w:rFonts w:eastAsia="Times New Roman" w:cs="Times New Roman"/>
              </w:rPr>
              <w:t xml:space="preserve"> </w:t>
            </w:r>
            <w:r w:rsidR="00696BB0">
              <w:rPr>
                <w:rFonts w:eastAsia="Times New Roman" w:cs="Times New Roman"/>
              </w:rPr>
              <w:t>B</w:t>
            </w:r>
            <w:r w:rsidR="00696BB0" w:rsidRPr="00AF3176">
              <w:rPr>
                <w:rFonts w:eastAsia="Times New Roman" w:cs="Times New Roman"/>
              </w:rPr>
              <w:t>lack</w:t>
            </w:r>
            <w:r w:rsidR="00696BB0">
              <w:rPr>
                <w:rFonts w:eastAsia="Times New Roman" w:cs="Times New Roman"/>
              </w:rPr>
              <w:t>,</w:t>
            </w:r>
            <w:r w:rsidR="00696BB0" w:rsidRPr="00AF3176">
              <w:rPr>
                <w:rFonts w:eastAsia="Times New Roman" w:cs="Times New Roman"/>
              </w:rPr>
              <w:t xml:space="preserve"> </w:t>
            </w:r>
            <w:r w:rsidR="00696BB0" w:rsidRPr="00696BB0">
              <w:rPr>
                <w:rFonts w:eastAsia="Times New Roman" w:cs="Times New Roman"/>
                <w:highlight w:val="cyan"/>
              </w:rPr>
              <w:t>Black-Tailed Red</w:t>
            </w:r>
            <w:r w:rsidR="00696BB0">
              <w:rPr>
                <w:rFonts w:eastAsia="Times New Roman" w:cs="Times New Roman"/>
              </w:rPr>
              <w:t xml:space="preserve">, </w:t>
            </w:r>
            <w:r w:rsidR="00696BB0" w:rsidRPr="00AF3176">
              <w:rPr>
                <w:rFonts w:eastAsia="Times New Roman" w:cs="Times New Roman"/>
              </w:rPr>
              <w:t>Buff</w:t>
            </w:r>
            <w:r w:rsidR="00696BB0">
              <w:rPr>
                <w:rFonts w:eastAsia="Times New Roman" w:cs="Times New Roman"/>
              </w:rPr>
              <w:t xml:space="preserve">, </w:t>
            </w:r>
            <w:r w:rsidR="00696BB0" w:rsidRPr="00696BB0">
              <w:rPr>
                <w:rFonts w:eastAsia="Times New Roman" w:cs="Times New Roman"/>
                <w:highlight w:val="cyan"/>
              </w:rPr>
              <w:t>Columbian</w:t>
            </w:r>
            <w:r w:rsidR="00696BB0">
              <w:rPr>
                <w:rFonts w:eastAsia="Times New Roman" w:cs="Times New Roman"/>
              </w:rPr>
              <w:t xml:space="preserve">, </w:t>
            </w:r>
            <w:r w:rsidR="00DD380D" w:rsidRPr="00AF3176">
              <w:rPr>
                <w:rFonts w:eastAsia="Times New Roman" w:cs="Times New Roman"/>
              </w:rPr>
              <w:t xml:space="preserve">Dark Brown, </w:t>
            </w:r>
            <w:r w:rsidR="00696BB0" w:rsidRPr="00696BB0">
              <w:rPr>
                <w:rFonts w:eastAsia="Times New Roman" w:cs="Times New Roman"/>
                <w:highlight w:val="cyan"/>
              </w:rPr>
              <w:t>Golden</w:t>
            </w:r>
            <w:r w:rsidR="00696BB0">
              <w:rPr>
                <w:rFonts w:eastAsia="Times New Roman" w:cs="Times New Roman"/>
              </w:rPr>
              <w:t xml:space="preserve">, </w:t>
            </w:r>
            <w:r w:rsidR="00DD380D" w:rsidRPr="00AF3176">
              <w:rPr>
                <w:rFonts w:eastAsia="Times New Roman" w:cs="Times New Roman"/>
              </w:rPr>
              <w:t xml:space="preserve">Light Brown, </w:t>
            </w:r>
            <w:r w:rsidR="00696BB0" w:rsidRPr="00696BB0">
              <w:rPr>
                <w:rFonts w:eastAsia="Times New Roman" w:cs="Times New Roman"/>
                <w:highlight w:val="cyan"/>
              </w:rPr>
              <w:t>Red</w:t>
            </w:r>
            <w:r w:rsidR="00696BB0">
              <w:rPr>
                <w:rFonts w:eastAsia="Times New Roman" w:cs="Times New Roman"/>
              </w:rPr>
              <w:t xml:space="preserve">, </w:t>
            </w:r>
            <w:r w:rsidR="00DD380D" w:rsidRPr="00AF3176">
              <w:rPr>
                <w:rFonts w:eastAsia="Times New Roman" w:cs="Times New Roman"/>
              </w:rPr>
              <w:t>Silver</w:t>
            </w:r>
            <w:r w:rsidR="00696BB0">
              <w:rPr>
                <w:rFonts w:eastAsia="Times New Roman" w:cs="Times New Roman"/>
              </w:rPr>
              <w:t>,</w:t>
            </w:r>
            <w:r w:rsidR="00696BB0" w:rsidRPr="00AF3176">
              <w:rPr>
                <w:rFonts w:eastAsia="Times New Roman" w:cs="Times New Roman"/>
              </w:rPr>
              <w:t xml:space="preserve"> White</w:t>
            </w:r>
          </w:p>
          <w:p w14:paraId="7AC67FE7" w14:textId="77777777" w:rsidR="00502EA9" w:rsidRDefault="00502EA9" w:rsidP="00DD380D">
            <w:pPr>
              <w:widowControl w:val="0"/>
              <w:autoSpaceDE w:val="0"/>
              <w:autoSpaceDN w:val="0"/>
              <w:adjustRightInd w:val="0"/>
              <w:rPr>
                <w:rFonts w:eastAsia="Times New Roman" w:cs="Times New Roman"/>
              </w:rPr>
            </w:pPr>
          </w:p>
          <w:p w14:paraId="02339DA1" w14:textId="0C819207" w:rsidR="00502EA9" w:rsidRPr="00AF3176" w:rsidRDefault="00502EA9" w:rsidP="00DD380D">
            <w:pPr>
              <w:widowControl w:val="0"/>
              <w:autoSpaceDE w:val="0"/>
              <w:autoSpaceDN w:val="0"/>
              <w:adjustRightInd w:val="0"/>
              <w:rPr>
                <w:rFonts w:eastAsia="Times New Roman" w:cs="Times New Roman"/>
              </w:rPr>
            </w:pPr>
            <w:r>
              <w:rPr>
                <w:rFonts w:eastAsia="Times New Roman" w:cs="Times New Roman"/>
              </w:rPr>
              <w:t xml:space="preserve">Rose Comb </w:t>
            </w:r>
            <w:r w:rsidR="00696BB0">
              <w:rPr>
                <w:rFonts w:eastAsia="Times New Roman" w:cs="Times New Roman"/>
              </w:rPr>
              <w:t>–</w:t>
            </w:r>
            <w:r>
              <w:rPr>
                <w:rFonts w:eastAsia="Times New Roman" w:cs="Times New Roman"/>
              </w:rPr>
              <w:t xml:space="preserve"> </w:t>
            </w:r>
            <w:r w:rsidR="00696BB0" w:rsidRPr="00AF3176">
              <w:rPr>
                <w:rFonts w:eastAsia="Times New Roman" w:cs="Times New Roman"/>
              </w:rPr>
              <w:t>Black</w:t>
            </w:r>
            <w:r w:rsidR="00696BB0">
              <w:rPr>
                <w:rFonts w:eastAsia="Times New Roman" w:cs="Times New Roman"/>
              </w:rPr>
              <w:t>,</w:t>
            </w:r>
            <w:r w:rsidR="00696BB0" w:rsidRPr="00AF3176">
              <w:rPr>
                <w:rFonts w:eastAsia="Times New Roman" w:cs="Times New Roman"/>
              </w:rPr>
              <w:t xml:space="preserve"> Buff</w:t>
            </w:r>
            <w:r w:rsidR="00696BB0">
              <w:rPr>
                <w:rFonts w:eastAsia="Times New Roman" w:cs="Times New Roman"/>
              </w:rPr>
              <w:t>,</w:t>
            </w:r>
            <w:r w:rsidR="00696BB0" w:rsidRPr="00AF3176">
              <w:rPr>
                <w:rFonts w:eastAsia="Times New Roman" w:cs="Times New Roman"/>
              </w:rPr>
              <w:t xml:space="preserve"> </w:t>
            </w:r>
            <w:r w:rsidRPr="00AF3176">
              <w:rPr>
                <w:rFonts w:eastAsia="Times New Roman" w:cs="Times New Roman"/>
              </w:rPr>
              <w:t>Dark Brown, Light Brown,</w:t>
            </w:r>
            <w:r w:rsidR="00696BB0">
              <w:rPr>
                <w:rFonts w:eastAsia="Times New Roman" w:cs="Times New Roman"/>
              </w:rPr>
              <w:t xml:space="preserve"> </w:t>
            </w:r>
            <w:r w:rsidRPr="00AF3176">
              <w:rPr>
                <w:rFonts w:eastAsia="Times New Roman" w:cs="Times New Roman"/>
              </w:rPr>
              <w:t>Silver,</w:t>
            </w:r>
            <w:r w:rsidR="00696BB0">
              <w:rPr>
                <w:rFonts w:eastAsia="Times New Roman" w:cs="Times New Roman"/>
              </w:rPr>
              <w:t xml:space="preserve"> </w:t>
            </w:r>
            <w:r w:rsidRPr="00AF3176">
              <w:rPr>
                <w:rFonts w:eastAsia="Times New Roman" w:cs="Times New Roman"/>
              </w:rPr>
              <w:t>White</w:t>
            </w:r>
          </w:p>
        </w:tc>
        <w:tc>
          <w:tcPr>
            <w:tcW w:w="0" w:type="auto"/>
            <w:vAlign w:val="center"/>
            <w:hideMark/>
          </w:tcPr>
          <w:p w14:paraId="1132EB47"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Mediterranean</w:t>
            </w:r>
          </w:p>
        </w:tc>
      </w:tr>
      <w:tr w:rsidR="00DD380D" w:rsidRPr="00DD380D" w14:paraId="42CDCF7A" w14:textId="77777777" w:rsidTr="00502EA9">
        <w:trPr>
          <w:trHeight w:val="550"/>
        </w:trPr>
        <w:tc>
          <w:tcPr>
            <w:tcW w:w="2580" w:type="dxa"/>
            <w:vAlign w:val="center"/>
            <w:hideMark/>
          </w:tcPr>
          <w:p w14:paraId="1503F027" w14:textId="77777777" w:rsidR="00DD380D" w:rsidRPr="00AF3176" w:rsidRDefault="00DD380D" w:rsidP="00DD380D">
            <w:pPr>
              <w:widowControl w:val="0"/>
              <w:autoSpaceDE w:val="0"/>
              <w:autoSpaceDN w:val="0"/>
              <w:adjustRightInd w:val="0"/>
              <w:rPr>
                <w:rFonts w:eastAsia="Times New Roman" w:cs="Times New Roman"/>
              </w:rPr>
            </w:pPr>
            <w:r w:rsidRPr="009C53C1">
              <w:rPr>
                <w:rFonts w:eastAsia="Times New Roman" w:cs="Times New Roman"/>
              </w:rPr>
              <w:t>Malay</w:t>
            </w:r>
          </w:p>
        </w:tc>
        <w:tc>
          <w:tcPr>
            <w:tcW w:w="5195" w:type="dxa"/>
            <w:vAlign w:val="center"/>
            <w:hideMark/>
          </w:tcPr>
          <w:p w14:paraId="5320C742" w14:textId="14EE6E79"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Black, Black Breasted Red, Red Pyle, Spangled, Wheaten</w:t>
            </w:r>
            <w:r w:rsidR="00C94B6D">
              <w:rPr>
                <w:rFonts w:eastAsia="Times New Roman" w:cs="Times New Roman"/>
              </w:rPr>
              <w:t xml:space="preserve"> </w:t>
            </w:r>
            <w:r w:rsidR="00C94B6D" w:rsidRPr="004239EC">
              <w:rPr>
                <w:rFonts w:eastAsia="Times New Roman" w:cs="Times New Roman"/>
                <w:highlight w:val="cyan"/>
              </w:rPr>
              <w:t>(female)</w:t>
            </w:r>
            <w:r w:rsidRPr="004239EC">
              <w:rPr>
                <w:rFonts w:eastAsia="Times New Roman" w:cs="Times New Roman"/>
                <w:highlight w:val="cyan"/>
              </w:rPr>
              <w:t>,</w:t>
            </w:r>
            <w:r w:rsidRPr="00AF3176">
              <w:rPr>
                <w:rFonts w:eastAsia="Times New Roman" w:cs="Times New Roman"/>
              </w:rPr>
              <w:t xml:space="preserve"> White</w:t>
            </w:r>
          </w:p>
        </w:tc>
        <w:tc>
          <w:tcPr>
            <w:tcW w:w="0" w:type="auto"/>
            <w:vAlign w:val="center"/>
            <w:hideMark/>
          </w:tcPr>
          <w:p w14:paraId="2B890692"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AOSB</w:t>
            </w:r>
          </w:p>
        </w:tc>
      </w:tr>
      <w:tr w:rsidR="00DD380D" w:rsidRPr="00DD380D" w14:paraId="60CA831D" w14:textId="77777777" w:rsidTr="00502EA9">
        <w:trPr>
          <w:trHeight w:val="275"/>
        </w:trPr>
        <w:tc>
          <w:tcPr>
            <w:tcW w:w="2580" w:type="dxa"/>
            <w:vAlign w:val="center"/>
            <w:hideMark/>
          </w:tcPr>
          <w:p w14:paraId="6C9D5D40" w14:textId="77777777" w:rsidR="00DD380D" w:rsidRPr="00AF3176" w:rsidRDefault="00DD380D" w:rsidP="00DD380D">
            <w:pPr>
              <w:widowControl w:val="0"/>
              <w:autoSpaceDE w:val="0"/>
              <w:autoSpaceDN w:val="0"/>
              <w:adjustRightInd w:val="0"/>
              <w:rPr>
                <w:rFonts w:eastAsia="Times New Roman" w:cs="Times New Roman"/>
              </w:rPr>
            </w:pPr>
            <w:r w:rsidRPr="009C53C1">
              <w:rPr>
                <w:rFonts w:eastAsia="Times New Roman" w:cs="Times New Roman"/>
              </w:rPr>
              <w:t>Marans</w:t>
            </w:r>
          </w:p>
        </w:tc>
        <w:tc>
          <w:tcPr>
            <w:tcW w:w="5195" w:type="dxa"/>
            <w:vAlign w:val="center"/>
            <w:hideMark/>
          </w:tcPr>
          <w:p w14:paraId="6C0F4999" w14:textId="018885E0"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 xml:space="preserve">White, </w:t>
            </w:r>
            <w:r w:rsidR="00460735" w:rsidRPr="00502EA9">
              <w:rPr>
                <w:rFonts w:eastAsia="Times New Roman" w:cs="Times New Roman"/>
                <w:highlight w:val="green"/>
              </w:rPr>
              <w:t>Black</w:t>
            </w:r>
            <w:r w:rsidR="00460735">
              <w:rPr>
                <w:rFonts w:eastAsia="Times New Roman" w:cs="Times New Roman"/>
              </w:rPr>
              <w:t xml:space="preserve">, </w:t>
            </w:r>
            <w:r w:rsidRPr="00AF3176">
              <w:rPr>
                <w:rFonts w:eastAsia="Times New Roman" w:cs="Times New Roman"/>
              </w:rPr>
              <w:t>Black Copper, Wheaten</w:t>
            </w:r>
          </w:p>
        </w:tc>
        <w:tc>
          <w:tcPr>
            <w:tcW w:w="0" w:type="auto"/>
            <w:vAlign w:val="center"/>
            <w:hideMark/>
          </w:tcPr>
          <w:p w14:paraId="21875B69"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Continental</w:t>
            </w:r>
          </w:p>
        </w:tc>
      </w:tr>
      <w:tr w:rsidR="00DD380D" w:rsidRPr="00DD380D" w14:paraId="37AA21A6" w14:textId="77777777" w:rsidTr="00502EA9">
        <w:trPr>
          <w:trHeight w:val="275"/>
        </w:trPr>
        <w:tc>
          <w:tcPr>
            <w:tcW w:w="2580" w:type="dxa"/>
            <w:vAlign w:val="center"/>
            <w:hideMark/>
          </w:tcPr>
          <w:p w14:paraId="5414E3AC" w14:textId="259B524A" w:rsidR="00DD380D" w:rsidRPr="00AF3176"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t>Minorcas</w:t>
            </w:r>
            <w:proofErr w:type="spellEnd"/>
          </w:p>
        </w:tc>
        <w:tc>
          <w:tcPr>
            <w:tcW w:w="5195" w:type="dxa"/>
            <w:vAlign w:val="center"/>
            <w:hideMark/>
          </w:tcPr>
          <w:p w14:paraId="43175D27" w14:textId="74DDE11E" w:rsidR="00DD380D" w:rsidRDefault="00696BB0" w:rsidP="00DD380D">
            <w:pPr>
              <w:widowControl w:val="0"/>
              <w:autoSpaceDE w:val="0"/>
              <w:autoSpaceDN w:val="0"/>
              <w:adjustRightInd w:val="0"/>
              <w:rPr>
                <w:rFonts w:eastAsia="Times New Roman" w:cs="Times New Roman"/>
              </w:rPr>
            </w:pPr>
            <w:r>
              <w:rPr>
                <w:rFonts w:eastAsia="Times New Roman" w:cs="Times New Roman"/>
              </w:rPr>
              <w:t xml:space="preserve">Single Comb - </w:t>
            </w:r>
            <w:r w:rsidR="00DD380D" w:rsidRPr="00AF3176">
              <w:rPr>
                <w:rFonts w:eastAsia="Times New Roman" w:cs="Times New Roman"/>
              </w:rPr>
              <w:t xml:space="preserve">Black, </w:t>
            </w:r>
            <w:r w:rsidRPr="00AF3176">
              <w:rPr>
                <w:rFonts w:eastAsia="Times New Roman" w:cs="Times New Roman"/>
              </w:rPr>
              <w:t>Buff</w:t>
            </w:r>
            <w:r>
              <w:rPr>
                <w:rFonts w:eastAsia="Times New Roman" w:cs="Times New Roman"/>
              </w:rPr>
              <w:t>,</w:t>
            </w:r>
            <w:r w:rsidRPr="00AF3176">
              <w:rPr>
                <w:rFonts w:eastAsia="Times New Roman" w:cs="Times New Roman"/>
              </w:rPr>
              <w:t xml:space="preserve"> </w:t>
            </w:r>
            <w:r w:rsidR="00DD380D" w:rsidRPr="00AF3176">
              <w:rPr>
                <w:rFonts w:eastAsia="Times New Roman" w:cs="Times New Roman"/>
              </w:rPr>
              <w:t xml:space="preserve">White </w:t>
            </w:r>
          </w:p>
          <w:p w14:paraId="05030766" w14:textId="77777777" w:rsidR="00696BB0" w:rsidRDefault="00696BB0" w:rsidP="00DD380D">
            <w:pPr>
              <w:widowControl w:val="0"/>
              <w:autoSpaceDE w:val="0"/>
              <w:autoSpaceDN w:val="0"/>
              <w:adjustRightInd w:val="0"/>
              <w:rPr>
                <w:rFonts w:eastAsia="Times New Roman" w:cs="Times New Roman"/>
              </w:rPr>
            </w:pPr>
          </w:p>
          <w:p w14:paraId="406F2C27" w14:textId="52B09B67" w:rsidR="00696BB0" w:rsidRPr="00AF3176" w:rsidRDefault="00696BB0" w:rsidP="00DD380D">
            <w:pPr>
              <w:widowControl w:val="0"/>
              <w:autoSpaceDE w:val="0"/>
              <w:autoSpaceDN w:val="0"/>
              <w:adjustRightInd w:val="0"/>
              <w:rPr>
                <w:rFonts w:eastAsia="Times New Roman" w:cs="Times New Roman"/>
              </w:rPr>
            </w:pPr>
            <w:r>
              <w:rPr>
                <w:rFonts w:eastAsia="Times New Roman" w:cs="Times New Roman"/>
              </w:rPr>
              <w:t xml:space="preserve">Rose Comb - </w:t>
            </w:r>
            <w:r w:rsidRPr="00AF3176">
              <w:rPr>
                <w:rFonts w:eastAsia="Times New Roman" w:cs="Times New Roman"/>
              </w:rPr>
              <w:t>Black, White</w:t>
            </w:r>
          </w:p>
        </w:tc>
        <w:tc>
          <w:tcPr>
            <w:tcW w:w="0" w:type="auto"/>
            <w:vAlign w:val="center"/>
            <w:hideMark/>
          </w:tcPr>
          <w:p w14:paraId="03FDB8E0"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Mediterranean</w:t>
            </w:r>
          </w:p>
        </w:tc>
      </w:tr>
      <w:tr w:rsidR="00DD380D" w:rsidRPr="00DD380D" w14:paraId="7D624C95" w14:textId="77777777" w:rsidTr="00502EA9">
        <w:trPr>
          <w:trHeight w:val="550"/>
        </w:trPr>
        <w:tc>
          <w:tcPr>
            <w:tcW w:w="2580" w:type="dxa"/>
            <w:vAlign w:val="center"/>
            <w:hideMark/>
          </w:tcPr>
          <w:p w14:paraId="62C57CD6" w14:textId="77777777" w:rsidR="00DD380D" w:rsidRPr="00AF3176" w:rsidRDefault="00DD380D" w:rsidP="00DD380D">
            <w:pPr>
              <w:widowControl w:val="0"/>
              <w:autoSpaceDE w:val="0"/>
              <w:autoSpaceDN w:val="0"/>
              <w:adjustRightInd w:val="0"/>
              <w:rPr>
                <w:rFonts w:eastAsia="Times New Roman" w:cs="Times New Roman"/>
              </w:rPr>
            </w:pPr>
            <w:r w:rsidRPr="009C53C1">
              <w:rPr>
                <w:rFonts w:eastAsia="Times New Roman" w:cs="Times New Roman"/>
              </w:rPr>
              <w:t>Modern Game</w:t>
            </w:r>
          </w:p>
        </w:tc>
        <w:tc>
          <w:tcPr>
            <w:tcW w:w="5195" w:type="dxa"/>
            <w:vAlign w:val="center"/>
            <w:hideMark/>
          </w:tcPr>
          <w:p w14:paraId="4D53036B" w14:textId="0BA05BDB"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 xml:space="preserve">Birchen, Black, Black Breasted Red, Brown Red, Golden </w:t>
            </w:r>
            <w:proofErr w:type="spellStart"/>
            <w:r w:rsidRPr="00AF3176">
              <w:rPr>
                <w:rFonts w:eastAsia="Times New Roman" w:cs="Times New Roman"/>
              </w:rPr>
              <w:t>Duckwing</w:t>
            </w:r>
            <w:proofErr w:type="spellEnd"/>
            <w:r w:rsidRPr="00AF3176">
              <w:rPr>
                <w:rFonts w:eastAsia="Times New Roman" w:cs="Times New Roman"/>
              </w:rPr>
              <w:t xml:space="preserve">, Red Pyle, Silver </w:t>
            </w:r>
            <w:proofErr w:type="spellStart"/>
            <w:r w:rsidRPr="00AF3176">
              <w:rPr>
                <w:rFonts w:eastAsia="Times New Roman" w:cs="Times New Roman"/>
              </w:rPr>
              <w:t>Duckwing</w:t>
            </w:r>
            <w:proofErr w:type="spellEnd"/>
            <w:r w:rsidRPr="00AF3176">
              <w:rPr>
                <w:rFonts w:eastAsia="Times New Roman" w:cs="Times New Roman"/>
              </w:rPr>
              <w:t>, Wheaten, White</w:t>
            </w:r>
          </w:p>
        </w:tc>
        <w:tc>
          <w:tcPr>
            <w:tcW w:w="0" w:type="auto"/>
            <w:vAlign w:val="center"/>
            <w:hideMark/>
          </w:tcPr>
          <w:p w14:paraId="04B70C5F"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AOSB</w:t>
            </w:r>
          </w:p>
        </w:tc>
      </w:tr>
      <w:tr w:rsidR="00DD380D" w:rsidRPr="00DD380D" w14:paraId="51DAB222" w14:textId="77777777" w:rsidTr="00502EA9">
        <w:trPr>
          <w:trHeight w:val="275"/>
        </w:trPr>
        <w:tc>
          <w:tcPr>
            <w:tcW w:w="2580" w:type="dxa"/>
            <w:vAlign w:val="center"/>
            <w:hideMark/>
          </w:tcPr>
          <w:p w14:paraId="3F20F98C" w14:textId="77777777" w:rsidR="00DD380D" w:rsidRPr="00AF3176" w:rsidRDefault="00DD380D" w:rsidP="00DD380D">
            <w:pPr>
              <w:widowControl w:val="0"/>
              <w:autoSpaceDE w:val="0"/>
              <w:autoSpaceDN w:val="0"/>
              <w:adjustRightInd w:val="0"/>
              <w:rPr>
                <w:rFonts w:eastAsia="Times New Roman" w:cs="Times New Roman"/>
              </w:rPr>
            </w:pPr>
            <w:r w:rsidRPr="009C53C1">
              <w:rPr>
                <w:rFonts w:eastAsia="Times New Roman" w:cs="Times New Roman"/>
              </w:rPr>
              <w:t>Naked Neck</w:t>
            </w:r>
          </w:p>
        </w:tc>
        <w:tc>
          <w:tcPr>
            <w:tcW w:w="5195" w:type="dxa"/>
            <w:vAlign w:val="center"/>
            <w:hideMark/>
          </w:tcPr>
          <w:p w14:paraId="6F124ECA"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Black, Buff, Red, White</w:t>
            </w:r>
          </w:p>
        </w:tc>
        <w:tc>
          <w:tcPr>
            <w:tcW w:w="0" w:type="auto"/>
            <w:vAlign w:val="center"/>
            <w:hideMark/>
          </w:tcPr>
          <w:p w14:paraId="2C65A0E8"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AOSB</w:t>
            </w:r>
          </w:p>
        </w:tc>
      </w:tr>
      <w:tr w:rsidR="00DD380D" w:rsidRPr="00DD380D" w14:paraId="0D4163F8" w14:textId="77777777" w:rsidTr="00502EA9">
        <w:trPr>
          <w:trHeight w:val="275"/>
        </w:trPr>
        <w:tc>
          <w:tcPr>
            <w:tcW w:w="2580" w:type="dxa"/>
            <w:vAlign w:val="center"/>
            <w:hideMark/>
          </w:tcPr>
          <w:p w14:paraId="4DF091A0"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New Hampshire</w:t>
            </w:r>
          </w:p>
        </w:tc>
        <w:tc>
          <w:tcPr>
            <w:tcW w:w="5195" w:type="dxa"/>
            <w:vAlign w:val="center"/>
            <w:hideMark/>
          </w:tcPr>
          <w:p w14:paraId="210F87B6"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One variety</w:t>
            </w:r>
          </w:p>
        </w:tc>
        <w:tc>
          <w:tcPr>
            <w:tcW w:w="0" w:type="auto"/>
            <w:vAlign w:val="center"/>
            <w:hideMark/>
          </w:tcPr>
          <w:p w14:paraId="6BD609C3"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American</w:t>
            </w:r>
          </w:p>
        </w:tc>
      </w:tr>
      <w:tr w:rsidR="00DD380D" w:rsidRPr="00DD380D" w14:paraId="1C0A2E8C" w14:textId="77777777" w:rsidTr="00502EA9">
        <w:trPr>
          <w:trHeight w:val="1086"/>
        </w:trPr>
        <w:tc>
          <w:tcPr>
            <w:tcW w:w="2580" w:type="dxa"/>
            <w:vAlign w:val="center"/>
            <w:hideMark/>
          </w:tcPr>
          <w:p w14:paraId="20A4EAC0"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Old English Game</w:t>
            </w:r>
          </w:p>
        </w:tc>
        <w:tc>
          <w:tcPr>
            <w:tcW w:w="5195" w:type="dxa"/>
            <w:vAlign w:val="center"/>
            <w:hideMark/>
          </w:tcPr>
          <w:p w14:paraId="71CE906D" w14:textId="3DC15AD1"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 xml:space="preserve">Black, </w:t>
            </w:r>
            <w:r w:rsidR="004239EC" w:rsidRPr="009C53C1">
              <w:rPr>
                <w:rFonts w:eastAsia="Times New Roman" w:cs="Times New Roman"/>
              </w:rPr>
              <w:t xml:space="preserve">Black Breasted Red, Blue Breasted Re, Blue Golden </w:t>
            </w:r>
            <w:proofErr w:type="spellStart"/>
            <w:r w:rsidR="004239EC" w:rsidRPr="009C53C1">
              <w:rPr>
                <w:rFonts w:eastAsia="Times New Roman" w:cs="Times New Roman"/>
              </w:rPr>
              <w:t>Duckwing</w:t>
            </w:r>
            <w:proofErr w:type="spellEnd"/>
            <w:r w:rsidR="004239EC" w:rsidRPr="009C53C1">
              <w:rPr>
                <w:rFonts w:eastAsia="Times New Roman" w:cs="Times New Roman"/>
              </w:rPr>
              <w:t xml:space="preserve">, Blue Silver </w:t>
            </w:r>
            <w:proofErr w:type="spellStart"/>
            <w:r w:rsidR="004239EC" w:rsidRPr="009C53C1">
              <w:rPr>
                <w:rFonts w:eastAsia="Times New Roman" w:cs="Times New Roman"/>
              </w:rPr>
              <w:t>Duckwing</w:t>
            </w:r>
            <w:proofErr w:type="spellEnd"/>
            <w:r w:rsidR="004239EC" w:rsidRPr="009C53C1">
              <w:rPr>
                <w:rFonts w:eastAsia="Times New Roman" w:cs="Times New Roman"/>
              </w:rPr>
              <w:t xml:space="preserve">, Brown Red, </w:t>
            </w:r>
            <w:proofErr w:type="spellStart"/>
            <w:r w:rsidRPr="009C53C1">
              <w:rPr>
                <w:rFonts w:eastAsia="Times New Roman" w:cs="Times New Roman"/>
              </w:rPr>
              <w:t>Crele</w:t>
            </w:r>
            <w:proofErr w:type="spellEnd"/>
            <w:r w:rsidRPr="009C53C1">
              <w:rPr>
                <w:rFonts w:eastAsia="Times New Roman" w:cs="Times New Roman"/>
              </w:rPr>
              <w:t xml:space="preserve">, </w:t>
            </w:r>
            <w:r w:rsidR="004239EC" w:rsidRPr="009C53C1">
              <w:rPr>
                <w:rFonts w:eastAsia="Times New Roman" w:cs="Times New Roman"/>
              </w:rPr>
              <w:t xml:space="preserve">Golden </w:t>
            </w:r>
            <w:proofErr w:type="spellStart"/>
            <w:r w:rsidR="004239EC" w:rsidRPr="009C53C1">
              <w:rPr>
                <w:rFonts w:eastAsia="Times New Roman" w:cs="Times New Roman"/>
              </w:rPr>
              <w:t>Duckwing</w:t>
            </w:r>
            <w:proofErr w:type="spellEnd"/>
            <w:r w:rsidR="004239EC" w:rsidRPr="009C53C1">
              <w:rPr>
                <w:rFonts w:eastAsia="Times New Roman" w:cs="Times New Roman"/>
              </w:rPr>
              <w:t xml:space="preserve">, Lemon Blue, Red Pyle, </w:t>
            </w:r>
            <w:proofErr w:type="spellStart"/>
            <w:r w:rsidR="004239EC" w:rsidRPr="009C53C1">
              <w:rPr>
                <w:rFonts w:eastAsia="Times New Roman" w:cs="Times New Roman"/>
              </w:rPr>
              <w:t>Self Blue</w:t>
            </w:r>
            <w:proofErr w:type="spellEnd"/>
            <w:r w:rsidR="004239EC" w:rsidRPr="009C53C1">
              <w:rPr>
                <w:rFonts w:eastAsia="Times New Roman" w:cs="Times New Roman"/>
              </w:rPr>
              <w:t xml:space="preserve">, Silver </w:t>
            </w:r>
            <w:proofErr w:type="spellStart"/>
            <w:r w:rsidR="004239EC" w:rsidRPr="009C53C1">
              <w:rPr>
                <w:rFonts w:eastAsia="Times New Roman" w:cs="Times New Roman"/>
              </w:rPr>
              <w:t>Duckwing</w:t>
            </w:r>
            <w:proofErr w:type="spellEnd"/>
            <w:r w:rsidR="004239EC" w:rsidRPr="009C53C1">
              <w:rPr>
                <w:rFonts w:eastAsia="Times New Roman" w:cs="Times New Roman"/>
              </w:rPr>
              <w:t xml:space="preserve">, Spangled, </w:t>
            </w:r>
            <w:r w:rsidRPr="009C53C1">
              <w:rPr>
                <w:rFonts w:eastAsia="Times New Roman" w:cs="Times New Roman"/>
              </w:rPr>
              <w:t xml:space="preserve">White </w:t>
            </w:r>
          </w:p>
        </w:tc>
        <w:tc>
          <w:tcPr>
            <w:tcW w:w="0" w:type="auto"/>
            <w:vAlign w:val="center"/>
            <w:hideMark/>
          </w:tcPr>
          <w:p w14:paraId="1C87AD25"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AOSB</w:t>
            </w:r>
          </w:p>
        </w:tc>
      </w:tr>
      <w:tr w:rsidR="00DD380D" w:rsidRPr="00DD380D" w14:paraId="60CF73FD" w14:textId="77777777" w:rsidTr="00502EA9">
        <w:trPr>
          <w:trHeight w:val="275"/>
        </w:trPr>
        <w:tc>
          <w:tcPr>
            <w:tcW w:w="2580" w:type="dxa"/>
            <w:vAlign w:val="center"/>
            <w:hideMark/>
          </w:tcPr>
          <w:p w14:paraId="4DA87CFC" w14:textId="77777777" w:rsidR="00DD380D" w:rsidRPr="00AF3176"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lastRenderedPageBreak/>
              <w:t>Orpingtons</w:t>
            </w:r>
            <w:proofErr w:type="spellEnd"/>
          </w:p>
        </w:tc>
        <w:tc>
          <w:tcPr>
            <w:tcW w:w="5195" w:type="dxa"/>
            <w:vAlign w:val="center"/>
            <w:hideMark/>
          </w:tcPr>
          <w:p w14:paraId="53CFBE5D" w14:textId="7047D5C1" w:rsidR="00DD380D" w:rsidRPr="00AF3176" w:rsidRDefault="004239EC" w:rsidP="00DD380D">
            <w:pPr>
              <w:widowControl w:val="0"/>
              <w:autoSpaceDE w:val="0"/>
              <w:autoSpaceDN w:val="0"/>
              <w:adjustRightInd w:val="0"/>
              <w:rPr>
                <w:rFonts w:eastAsia="Times New Roman" w:cs="Times New Roman"/>
              </w:rPr>
            </w:pPr>
            <w:r w:rsidRPr="00AF3176">
              <w:rPr>
                <w:rFonts w:eastAsia="Times New Roman" w:cs="Times New Roman"/>
              </w:rPr>
              <w:t>Black</w:t>
            </w:r>
            <w:r>
              <w:rPr>
                <w:rFonts w:eastAsia="Times New Roman" w:cs="Times New Roman"/>
              </w:rPr>
              <w:t>,</w:t>
            </w:r>
            <w:r w:rsidRPr="00AF3176">
              <w:rPr>
                <w:rFonts w:eastAsia="Times New Roman" w:cs="Times New Roman"/>
              </w:rPr>
              <w:t xml:space="preserve"> Blue</w:t>
            </w:r>
            <w:r>
              <w:rPr>
                <w:rFonts w:eastAsia="Times New Roman" w:cs="Times New Roman"/>
              </w:rPr>
              <w:t>,</w:t>
            </w:r>
            <w:r w:rsidRPr="00AF3176">
              <w:rPr>
                <w:rFonts w:eastAsia="Times New Roman" w:cs="Times New Roman"/>
              </w:rPr>
              <w:t xml:space="preserve"> </w:t>
            </w:r>
            <w:r w:rsidR="00DD380D" w:rsidRPr="00AF3176">
              <w:rPr>
                <w:rFonts w:eastAsia="Times New Roman" w:cs="Times New Roman"/>
              </w:rPr>
              <w:t>Buff, White</w:t>
            </w:r>
          </w:p>
        </w:tc>
        <w:tc>
          <w:tcPr>
            <w:tcW w:w="0" w:type="auto"/>
            <w:vAlign w:val="center"/>
            <w:hideMark/>
          </w:tcPr>
          <w:p w14:paraId="63C6E86C"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English</w:t>
            </w:r>
          </w:p>
        </w:tc>
      </w:tr>
      <w:tr w:rsidR="00DD380D" w:rsidRPr="00DD380D" w14:paraId="17DC2E50" w14:textId="77777777" w:rsidTr="00502EA9">
        <w:trPr>
          <w:trHeight w:val="275"/>
        </w:trPr>
        <w:tc>
          <w:tcPr>
            <w:tcW w:w="2580" w:type="dxa"/>
            <w:vAlign w:val="center"/>
            <w:hideMark/>
          </w:tcPr>
          <w:p w14:paraId="11A19B50" w14:textId="77777777" w:rsidR="00DD380D" w:rsidRPr="00AF3176" w:rsidRDefault="00DD380D" w:rsidP="00DD380D">
            <w:pPr>
              <w:widowControl w:val="0"/>
              <w:autoSpaceDE w:val="0"/>
              <w:autoSpaceDN w:val="0"/>
              <w:adjustRightInd w:val="0"/>
              <w:rPr>
                <w:rFonts w:eastAsia="Times New Roman" w:cs="Times New Roman"/>
              </w:rPr>
            </w:pPr>
            <w:r w:rsidRPr="009C53C1">
              <w:rPr>
                <w:rFonts w:eastAsia="Times New Roman" w:cs="Times New Roman"/>
              </w:rPr>
              <w:t>Phoenix</w:t>
            </w:r>
          </w:p>
        </w:tc>
        <w:tc>
          <w:tcPr>
            <w:tcW w:w="5195" w:type="dxa"/>
            <w:vAlign w:val="center"/>
            <w:hideMark/>
          </w:tcPr>
          <w:p w14:paraId="7FCFFCD6" w14:textId="406CBC75" w:rsidR="00DD380D" w:rsidRPr="00AF3176" w:rsidRDefault="004239EC" w:rsidP="00DD380D">
            <w:pPr>
              <w:widowControl w:val="0"/>
              <w:autoSpaceDE w:val="0"/>
              <w:autoSpaceDN w:val="0"/>
              <w:adjustRightInd w:val="0"/>
              <w:rPr>
                <w:rFonts w:eastAsia="Times New Roman" w:cs="Times New Roman"/>
              </w:rPr>
            </w:pPr>
            <w:r w:rsidRPr="004239EC">
              <w:rPr>
                <w:rFonts w:eastAsia="Times New Roman" w:cs="Times New Roman"/>
                <w:highlight w:val="green"/>
              </w:rPr>
              <w:t>Black Breasted Red</w:t>
            </w:r>
            <w:r>
              <w:rPr>
                <w:rFonts w:eastAsia="Times New Roman" w:cs="Times New Roman"/>
              </w:rPr>
              <w:t xml:space="preserve">, </w:t>
            </w:r>
            <w:r w:rsidR="00DD380D" w:rsidRPr="00AF3176">
              <w:rPr>
                <w:rFonts w:eastAsia="Times New Roman" w:cs="Times New Roman"/>
              </w:rPr>
              <w:t xml:space="preserve">Golden, Silver, </w:t>
            </w:r>
          </w:p>
        </w:tc>
        <w:tc>
          <w:tcPr>
            <w:tcW w:w="0" w:type="auto"/>
            <w:vAlign w:val="center"/>
            <w:hideMark/>
          </w:tcPr>
          <w:p w14:paraId="6923A775"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AOSB</w:t>
            </w:r>
          </w:p>
        </w:tc>
      </w:tr>
      <w:tr w:rsidR="00DD380D" w:rsidRPr="00DD380D" w14:paraId="1FCEA5C6" w14:textId="77777777" w:rsidTr="00502EA9">
        <w:trPr>
          <w:trHeight w:val="550"/>
        </w:trPr>
        <w:tc>
          <w:tcPr>
            <w:tcW w:w="2580" w:type="dxa"/>
            <w:vAlign w:val="center"/>
            <w:hideMark/>
          </w:tcPr>
          <w:p w14:paraId="74E981BC"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Plymouth Rocks</w:t>
            </w:r>
          </w:p>
        </w:tc>
        <w:tc>
          <w:tcPr>
            <w:tcW w:w="5195" w:type="dxa"/>
            <w:vAlign w:val="center"/>
            <w:hideMark/>
          </w:tcPr>
          <w:p w14:paraId="3D22FEDC"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Barred, White, Buff, Silver Penciled, Partridge, Columbian, Blue</w:t>
            </w:r>
          </w:p>
        </w:tc>
        <w:tc>
          <w:tcPr>
            <w:tcW w:w="0" w:type="auto"/>
            <w:vAlign w:val="center"/>
            <w:hideMark/>
          </w:tcPr>
          <w:p w14:paraId="0298179D"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American</w:t>
            </w:r>
          </w:p>
        </w:tc>
      </w:tr>
      <w:tr w:rsidR="00DD380D" w:rsidRPr="00DD380D" w14:paraId="4CCB9F27" w14:textId="77777777" w:rsidTr="00502EA9">
        <w:trPr>
          <w:trHeight w:val="275"/>
        </w:trPr>
        <w:tc>
          <w:tcPr>
            <w:tcW w:w="2580" w:type="dxa"/>
            <w:vAlign w:val="center"/>
            <w:hideMark/>
          </w:tcPr>
          <w:p w14:paraId="55BA5833" w14:textId="035067FC" w:rsidR="00DD380D" w:rsidRPr="00AF3176" w:rsidRDefault="00DD380D" w:rsidP="00DD380D">
            <w:pPr>
              <w:widowControl w:val="0"/>
              <w:autoSpaceDE w:val="0"/>
              <w:autoSpaceDN w:val="0"/>
              <w:adjustRightInd w:val="0"/>
              <w:rPr>
                <w:rFonts w:eastAsia="Times New Roman" w:cs="Times New Roman"/>
              </w:rPr>
            </w:pPr>
            <w:r w:rsidRPr="009C53C1">
              <w:rPr>
                <w:rFonts w:eastAsia="Times New Roman" w:cs="Times New Roman"/>
              </w:rPr>
              <w:t>Polish</w:t>
            </w:r>
          </w:p>
        </w:tc>
        <w:tc>
          <w:tcPr>
            <w:tcW w:w="5195" w:type="dxa"/>
            <w:vAlign w:val="center"/>
            <w:hideMark/>
          </w:tcPr>
          <w:p w14:paraId="04B4999A" w14:textId="77777777" w:rsidR="00DD380D" w:rsidRDefault="00502EA9" w:rsidP="00DD380D">
            <w:pPr>
              <w:widowControl w:val="0"/>
              <w:autoSpaceDE w:val="0"/>
              <w:autoSpaceDN w:val="0"/>
              <w:adjustRightInd w:val="0"/>
              <w:rPr>
                <w:rFonts w:eastAsia="Times New Roman" w:cs="Times New Roman"/>
              </w:rPr>
            </w:pPr>
            <w:r>
              <w:rPr>
                <w:rFonts w:eastAsia="Times New Roman" w:cs="Times New Roman"/>
              </w:rPr>
              <w:t xml:space="preserve">Bearded - </w:t>
            </w:r>
            <w:r w:rsidR="00DD380D" w:rsidRPr="00AF3176">
              <w:rPr>
                <w:rFonts w:eastAsia="Times New Roman" w:cs="Times New Roman"/>
              </w:rPr>
              <w:t>Golden, Silver, White, Buff Laced</w:t>
            </w:r>
          </w:p>
          <w:p w14:paraId="23AE85A4" w14:textId="77777777" w:rsidR="00502EA9" w:rsidRDefault="00502EA9" w:rsidP="00DD380D">
            <w:pPr>
              <w:widowControl w:val="0"/>
              <w:autoSpaceDE w:val="0"/>
              <w:autoSpaceDN w:val="0"/>
              <w:adjustRightInd w:val="0"/>
              <w:rPr>
                <w:rFonts w:eastAsia="Times New Roman" w:cs="Times New Roman"/>
              </w:rPr>
            </w:pPr>
          </w:p>
          <w:p w14:paraId="68D68101" w14:textId="6259A226" w:rsidR="00502EA9" w:rsidRPr="00AF3176" w:rsidRDefault="00502EA9" w:rsidP="00DD380D">
            <w:pPr>
              <w:widowControl w:val="0"/>
              <w:autoSpaceDE w:val="0"/>
              <w:autoSpaceDN w:val="0"/>
              <w:adjustRightInd w:val="0"/>
              <w:rPr>
                <w:rFonts w:eastAsia="Times New Roman" w:cs="Times New Roman"/>
              </w:rPr>
            </w:pPr>
            <w:r>
              <w:rPr>
                <w:rFonts w:eastAsia="Times New Roman" w:cs="Times New Roman"/>
              </w:rPr>
              <w:t xml:space="preserve">Non-Bearded - </w:t>
            </w:r>
            <w:r w:rsidRPr="00AF3176">
              <w:rPr>
                <w:rFonts w:eastAsia="Times New Roman" w:cs="Times New Roman"/>
              </w:rPr>
              <w:t>White Crested Black, Golden, Silver, White, Buff Laced, White Crested Blue, Black Crested White</w:t>
            </w:r>
          </w:p>
        </w:tc>
        <w:tc>
          <w:tcPr>
            <w:tcW w:w="0" w:type="auto"/>
            <w:vAlign w:val="center"/>
            <w:hideMark/>
          </w:tcPr>
          <w:p w14:paraId="081FF376"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Continental</w:t>
            </w:r>
          </w:p>
        </w:tc>
      </w:tr>
      <w:tr w:rsidR="00DD380D" w:rsidRPr="00DD380D" w14:paraId="27408745" w14:textId="77777777" w:rsidTr="00502EA9">
        <w:trPr>
          <w:trHeight w:val="260"/>
        </w:trPr>
        <w:tc>
          <w:tcPr>
            <w:tcW w:w="2580" w:type="dxa"/>
            <w:vAlign w:val="center"/>
            <w:hideMark/>
          </w:tcPr>
          <w:p w14:paraId="01C0D034"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Redcaps</w:t>
            </w:r>
          </w:p>
        </w:tc>
        <w:tc>
          <w:tcPr>
            <w:tcW w:w="5195" w:type="dxa"/>
            <w:vAlign w:val="center"/>
            <w:hideMark/>
          </w:tcPr>
          <w:p w14:paraId="5CFFFCD5"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Only one variety</w:t>
            </w:r>
          </w:p>
        </w:tc>
        <w:tc>
          <w:tcPr>
            <w:tcW w:w="0" w:type="auto"/>
            <w:vAlign w:val="center"/>
            <w:hideMark/>
          </w:tcPr>
          <w:p w14:paraId="63935C15"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English</w:t>
            </w:r>
          </w:p>
        </w:tc>
      </w:tr>
      <w:tr w:rsidR="00DD380D" w:rsidRPr="00DD380D" w14:paraId="1D417191" w14:textId="77777777" w:rsidTr="00502EA9">
        <w:trPr>
          <w:trHeight w:val="275"/>
        </w:trPr>
        <w:tc>
          <w:tcPr>
            <w:tcW w:w="2580" w:type="dxa"/>
            <w:vAlign w:val="center"/>
            <w:hideMark/>
          </w:tcPr>
          <w:p w14:paraId="71921C48"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Rhode Island Reds</w:t>
            </w:r>
          </w:p>
        </w:tc>
        <w:tc>
          <w:tcPr>
            <w:tcW w:w="5195" w:type="dxa"/>
            <w:vAlign w:val="center"/>
            <w:hideMark/>
          </w:tcPr>
          <w:p w14:paraId="0D53FB88"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Single Comb and Rose Comb</w:t>
            </w:r>
          </w:p>
        </w:tc>
        <w:tc>
          <w:tcPr>
            <w:tcW w:w="0" w:type="auto"/>
            <w:vAlign w:val="center"/>
            <w:hideMark/>
          </w:tcPr>
          <w:p w14:paraId="69E5502B"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American</w:t>
            </w:r>
          </w:p>
        </w:tc>
      </w:tr>
      <w:tr w:rsidR="00DD380D" w:rsidRPr="00DD380D" w14:paraId="2B94A1E4" w14:textId="77777777" w:rsidTr="00502EA9">
        <w:trPr>
          <w:trHeight w:val="275"/>
        </w:trPr>
        <w:tc>
          <w:tcPr>
            <w:tcW w:w="2580" w:type="dxa"/>
            <w:vAlign w:val="center"/>
            <w:hideMark/>
          </w:tcPr>
          <w:p w14:paraId="72AE8963"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Rhode Island Whites</w:t>
            </w:r>
          </w:p>
        </w:tc>
        <w:tc>
          <w:tcPr>
            <w:tcW w:w="5195" w:type="dxa"/>
            <w:vAlign w:val="center"/>
            <w:hideMark/>
          </w:tcPr>
          <w:p w14:paraId="2CD98045"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Rose Comb only</w:t>
            </w:r>
          </w:p>
        </w:tc>
        <w:tc>
          <w:tcPr>
            <w:tcW w:w="0" w:type="auto"/>
            <w:vAlign w:val="center"/>
            <w:hideMark/>
          </w:tcPr>
          <w:p w14:paraId="2F1AA0B9"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American</w:t>
            </w:r>
          </w:p>
        </w:tc>
      </w:tr>
      <w:tr w:rsidR="00DD380D" w:rsidRPr="00DD380D" w14:paraId="2263B5A7" w14:textId="77777777" w:rsidTr="00502EA9">
        <w:trPr>
          <w:trHeight w:val="275"/>
        </w:trPr>
        <w:tc>
          <w:tcPr>
            <w:tcW w:w="2580" w:type="dxa"/>
            <w:vAlign w:val="center"/>
            <w:hideMark/>
          </w:tcPr>
          <w:p w14:paraId="001362A7" w14:textId="21E724E3" w:rsidR="00DD380D" w:rsidRPr="009C53C1"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t>Shamo</w:t>
            </w:r>
            <w:r w:rsidR="004239EC" w:rsidRPr="009C53C1">
              <w:rPr>
                <w:rFonts w:eastAsia="Times New Roman" w:cs="Times New Roman"/>
              </w:rPr>
              <w:t>s</w:t>
            </w:r>
            <w:proofErr w:type="spellEnd"/>
          </w:p>
        </w:tc>
        <w:tc>
          <w:tcPr>
            <w:tcW w:w="5195" w:type="dxa"/>
            <w:vAlign w:val="center"/>
            <w:hideMark/>
          </w:tcPr>
          <w:p w14:paraId="02BC4457" w14:textId="5B86102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 xml:space="preserve">Black, </w:t>
            </w:r>
            <w:r w:rsidR="004239EC" w:rsidRPr="00AF3176">
              <w:rPr>
                <w:rFonts w:eastAsia="Times New Roman" w:cs="Times New Roman"/>
              </w:rPr>
              <w:t>Black Breasted Red</w:t>
            </w:r>
            <w:r w:rsidR="004239EC">
              <w:rPr>
                <w:rFonts w:eastAsia="Times New Roman" w:cs="Times New Roman"/>
              </w:rPr>
              <w:t>,</w:t>
            </w:r>
            <w:r w:rsidR="004239EC" w:rsidRPr="00AF3176">
              <w:rPr>
                <w:rFonts w:eastAsia="Times New Roman" w:cs="Times New Roman"/>
              </w:rPr>
              <w:t xml:space="preserve"> </w:t>
            </w:r>
            <w:r w:rsidRPr="00AF3176">
              <w:rPr>
                <w:rFonts w:eastAsia="Times New Roman" w:cs="Times New Roman"/>
              </w:rPr>
              <w:t>Dark, Wheaten</w:t>
            </w:r>
            <w:r w:rsidR="004239EC">
              <w:rPr>
                <w:rFonts w:eastAsia="Times New Roman" w:cs="Times New Roman"/>
              </w:rPr>
              <w:t xml:space="preserve"> </w:t>
            </w:r>
            <w:r w:rsidR="004239EC" w:rsidRPr="004239EC">
              <w:rPr>
                <w:rFonts w:eastAsia="Times New Roman" w:cs="Times New Roman"/>
                <w:highlight w:val="cyan"/>
              </w:rPr>
              <w:t>(female)</w:t>
            </w:r>
          </w:p>
        </w:tc>
        <w:tc>
          <w:tcPr>
            <w:tcW w:w="0" w:type="auto"/>
            <w:vAlign w:val="center"/>
            <w:hideMark/>
          </w:tcPr>
          <w:p w14:paraId="0B965C68"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AOSB</w:t>
            </w:r>
          </w:p>
        </w:tc>
      </w:tr>
      <w:tr w:rsidR="00DD380D" w:rsidRPr="00DD380D" w14:paraId="1223A7CC" w14:textId="77777777" w:rsidTr="00502EA9">
        <w:trPr>
          <w:trHeight w:val="275"/>
        </w:trPr>
        <w:tc>
          <w:tcPr>
            <w:tcW w:w="2580" w:type="dxa"/>
            <w:vAlign w:val="center"/>
            <w:hideMark/>
          </w:tcPr>
          <w:p w14:paraId="663C8DF8"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Sicilian Buttercups</w:t>
            </w:r>
          </w:p>
        </w:tc>
        <w:tc>
          <w:tcPr>
            <w:tcW w:w="5195" w:type="dxa"/>
            <w:vAlign w:val="center"/>
            <w:hideMark/>
          </w:tcPr>
          <w:p w14:paraId="3C1F439A"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Only one variety</w:t>
            </w:r>
          </w:p>
        </w:tc>
        <w:tc>
          <w:tcPr>
            <w:tcW w:w="0" w:type="auto"/>
            <w:vAlign w:val="center"/>
            <w:hideMark/>
          </w:tcPr>
          <w:p w14:paraId="167142FD"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Mediterranean</w:t>
            </w:r>
          </w:p>
        </w:tc>
      </w:tr>
      <w:tr w:rsidR="00DD380D" w:rsidRPr="00DD380D" w14:paraId="52C3F955" w14:textId="77777777" w:rsidTr="00502EA9">
        <w:trPr>
          <w:trHeight w:val="275"/>
        </w:trPr>
        <w:tc>
          <w:tcPr>
            <w:tcW w:w="2580" w:type="dxa"/>
            <w:vAlign w:val="center"/>
            <w:hideMark/>
          </w:tcPr>
          <w:p w14:paraId="7CE90650"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Spanish</w:t>
            </w:r>
          </w:p>
        </w:tc>
        <w:tc>
          <w:tcPr>
            <w:tcW w:w="5195" w:type="dxa"/>
            <w:vAlign w:val="center"/>
            <w:hideMark/>
          </w:tcPr>
          <w:p w14:paraId="12A416AA"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White Faced Black</w:t>
            </w:r>
          </w:p>
        </w:tc>
        <w:tc>
          <w:tcPr>
            <w:tcW w:w="0" w:type="auto"/>
            <w:vAlign w:val="center"/>
            <w:hideMark/>
          </w:tcPr>
          <w:p w14:paraId="3C0624F1"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Mediterranean</w:t>
            </w:r>
          </w:p>
        </w:tc>
      </w:tr>
      <w:tr w:rsidR="00DD380D" w:rsidRPr="00DD380D" w14:paraId="540C1769" w14:textId="77777777" w:rsidTr="00502EA9">
        <w:trPr>
          <w:trHeight w:val="275"/>
        </w:trPr>
        <w:tc>
          <w:tcPr>
            <w:tcW w:w="2580" w:type="dxa"/>
            <w:vAlign w:val="center"/>
            <w:hideMark/>
          </w:tcPr>
          <w:p w14:paraId="43410C2B"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Sultan</w:t>
            </w:r>
          </w:p>
        </w:tc>
        <w:tc>
          <w:tcPr>
            <w:tcW w:w="5195" w:type="dxa"/>
            <w:vAlign w:val="center"/>
            <w:hideMark/>
          </w:tcPr>
          <w:p w14:paraId="317CA2BE"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White</w:t>
            </w:r>
          </w:p>
        </w:tc>
        <w:tc>
          <w:tcPr>
            <w:tcW w:w="0" w:type="auto"/>
            <w:vAlign w:val="center"/>
            <w:hideMark/>
          </w:tcPr>
          <w:p w14:paraId="157C13B1"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AOSB</w:t>
            </w:r>
          </w:p>
        </w:tc>
      </w:tr>
      <w:tr w:rsidR="00DD380D" w:rsidRPr="00DD380D" w14:paraId="0741F90B" w14:textId="77777777" w:rsidTr="00502EA9">
        <w:trPr>
          <w:trHeight w:val="275"/>
        </w:trPr>
        <w:tc>
          <w:tcPr>
            <w:tcW w:w="2580" w:type="dxa"/>
            <w:vAlign w:val="center"/>
            <w:hideMark/>
          </w:tcPr>
          <w:p w14:paraId="6EEAF421"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Sumatra</w:t>
            </w:r>
          </w:p>
        </w:tc>
        <w:tc>
          <w:tcPr>
            <w:tcW w:w="5195" w:type="dxa"/>
            <w:vAlign w:val="center"/>
            <w:hideMark/>
          </w:tcPr>
          <w:p w14:paraId="46A47FC9"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Black, Blue</w:t>
            </w:r>
          </w:p>
        </w:tc>
        <w:tc>
          <w:tcPr>
            <w:tcW w:w="0" w:type="auto"/>
            <w:vAlign w:val="center"/>
            <w:hideMark/>
          </w:tcPr>
          <w:p w14:paraId="2FC72E24"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AOSB</w:t>
            </w:r>
          </w:p>
        </w:tc>
      </w:tr>
      <w:tr w:rsidR="00DD380D" w:rsidRPr="00DD380D" w14:paraId="1E2614DA" w14:textId="77777777" w:rsidTr="00502EA9">
        <w:trPr>
          <w:trHeight w:val="275"/>
        </w:trPr>
        <w:tc>
          <w:tcPr>
            <w:tcW w:w="2580" w:type="dxa"/>
            <w:vAlign w:val="center"/>
            <w:hideMark/>
          </w:tcPr>
          <w:p w14:paraId="08FBC5EF"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Sussex</w:t>
            </w:r>
          </w:p>
        </w:tc>
        <w:tc>
          <w:tcPr>
            <w:tcW w:w="5195" w:type="dxa"/>
            <w:vAlign w:val="center"/>
            <w:hideMark/>
          </w:tcPr>
          <w:p w14:paraId="3DE5185F" w14:textId="231FA6A5" w:rsidR="00DD380D" w:rsidRPr="00AF3176" w:rsidRDefault="009C2005" w:rsidP="00DD380D">
            <w:pPr>
              <w:widowControl w:val="0"/>
              <w:autoSpaceDE w:val="0"/>
              <w:autoSpaceDN w:val="0"/>
              <w:adjustRightInd w:val="0"/>
              <w:rPr>
                <w:rFonts w:eastAsia="Times New Roman" w:cs="Times New Roman"/>
              </w:rPr>
            </w:pPr>
            <w:r w:rsidRPr="00AF3176">
              <w:rPr>
                <w:rFonts w:eastAsia="Times New Roman" w:cs="Times New Roman"/>
              </w:rPr>
              <w:t>Light</w:t>
            </w:r>
            <w:r>
              <w:rPr>
                <w:rFonts w:eastAsia="Times New Roman" w:cs="Times New Roman"/>
              </w:rPr>
              <w:t>,</w:t>
            </w:r>
            <w:r w:rsidRPr="00AF3176">
              <w:rPr>
                <w:rFonts w:eastAsia="Times New Roman" w:cs="Times New Roman"/>
              </w:rPr>
              <w:t xml:space="preserve"> Red</w:t>
            </w:r>
            <w:r>
              <w:rPr>
                <w:rFonts w:eastAsia="Times New Roman" w:cs="Times New Roman"/>
              </w:rPr>
              <w:t>,</w:t>
            </w:r>
            <w:r w:rsidRPr="00AF3176">
              <w:rPr>
                <w:rFonts w:eastAsia="Times New Roman" w:cs="Times New Roman"/>
              </w:rPr>
              <w:t xml:space="preserve"> </w:t>
            </w:r>
            <w:r w:rsidR="00DD380D" w:rsidRPr="00AF3176">
              <w:rPr>
                <w:rFonts w:eastAsia="Times New Roman" w:cs="Times New Roman"/>
              </w:rPr>
              <w:t xml:space="preserve">Speckled </w:t>
            </w:r>
          </w:p>
        </w:tc>
        <w:tc>
          <w:tcPr>
            <w:tcW w:w="0" w:type="auto"/>
            <w:vAlign w:val="center"/>
            <w:hideMark/>
          </w:tcPr>
          <w:p w14:paraId="18E4D758" w14:textId="3B6A782E"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English</w:t>
            </w:r>
          </w:p>
        </w:tc>
      </w:tr>
      <w:tr w:rsidR="00DD380D" w:rsidRPr="00DD380D" w14:paraId="7BD4732B" w14:textId="77777777" w:rsidTr="00502EA9">
        <w:trPr>
          <w:trHeight w:val="275"/>
        </w:trPr>
        <w:tc>
          <w:tcPr>
            <w:tcW w:w="2580" w:type="dxa"/>
            <w:vAlign w:val="center"/>
            <w:hideMark/>
          </w:tcPr>
          <w:p w14:paraId="35FAA66B" w14:textId="77777777" w:rsidR="00DD380D" w:rsidRPr="009C53C1" w:rsidRDefault="00DD380D" w:rsidP="00DD380D">
            <w:pPr>
              <w:widowControl w:val="0"/>
              <w:autoSpaceDE w:val="0"/>
              <w:autoSpaceDN w:val="0"/>
              <w:adjustRightInd w:val="0"/>
              <w:rPr>
                <w:rFonts w:eastAsia="Times New Roman" w:cs="Times New Roman"/>
              </w:rPr>
            </w:pPr>
            <w:proofErr w:type="spellStart"/>
            <w:r w:rsidRPr="009C53C1">
              <w:rPr>
                <w:rFonts w:eastAsia="Times New Roman" w:cs="Times New Roman"/>
              </w:rPr>
              <w:t>Welsummers</w:t>
            </w:r>
            <w:proofErr w:type="spellEnd"/>
          </w:p>
        </w:tc>
        <w:tc>
          <w:tcPr>
            <w:tcW w:w="5195" w:type="dxa"/>
            <w:vAlign w:val="center"/>
            <w:hideMark/>
          </w:tcPr>
          <w:p w14:paraId="6BCF2BB0"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Only one variety</w:t>
            </w:r>
          </w:p>
        </w:tc>
        <w:tc>
          <w:tcPr>
            <w:tcW w:w="0" w:type="auto"/>
            <w:vAlign w:val="center"/>
            <w:hideMark/>
          </w:tcPr>
          <w:p w14:paraId="05CBF075"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Continental</w:t>
            </w:r>
          </w:p>
        </w:tc>
      </w:tr>
      <w:tr w:rsidR="00DD380D" w:rsidRPr="00DD380D" w14:paraId="0DF00AD3" w14:textId="77777777" w:rsidTr="00502EA9">
        <w:trPr>
          <w:trHeight w:val="535"/>
        </w:trPr>
        <w:tc>
          <w:tcPr>
            <w:tcW w:w="2580" w:type="dxa"/>
            <w:vAlign w:val="center"/>
            <w:hideMark/>
          </w:tcPr>
          <w:p w14:paraId="20534171"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Wyandotte</w:t>
            </w:r>
          </w:p>
        </w:tc>
        <w:tc>
          <w:tcPr>
            <w:tcW w:w="5195" w:type="dxa"/>
            <w:vAlign w:val="center"/>
            <w:hideMark/>
          </w:tcPr>
          <w:p w14:paraId="3502599A"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Silver Laced, Golden Laced, White, Black, Buff, Partridge, Silver Penciled, Columbian, Blue</w:t>
            </w:r>
          </w:p>
        </w:tc>
        <w:tc>
          <w:tcPr>
            <w:tcW w:w="0" w:type="auto"/>
            <w:vAlign w:val="center"/>
            <w:hideMark/>
          </w:tcPr>
          <w:p w14:paraId="363442B6"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American</w:t>
            </w:r>
          </w:p>
        </w:tc>
      </w:tr>
      <w:tr w:rsidR="00DD380D" w:rsidRPr="00DD380D" w14:paraId="1201222F" w14:textId="77777777" w:rsidTr="00502EA9">
        <w:trPr>
          <w:trHeight w:val="275"/>
        </w:trPr>
        <w:tc>
          <w:tcPr>
            <w:tcW w:w="2580" w:type="dxa"/>
            <w:vAlign w:val="center"/>
            <w:hideMark/>
          </w:tcPr>
          <w:p w14:paraId="4CDBF7CD" w14:textId="77777777" w:rsidR="00DD380D" w:rsidRPr="009C53C1" w:rsidRDefault="00DD380D" w:rsidP="00DD380D">
            <w:pPr>
              <w:widowControl w:val="0"/>
              <w:autoSpaceDE w:val="0"/>
              <w:autoSpaceDN w:val="0"/>
              <w:adjustRightInd w:val="0"/>
              <w:rPr>
                <w:rFonts w:eastAsia="Times New Roman" w:cs="Times New Roman"/>
              </w:rPr>
            </w:pPr>
            <w:r w:rsidRPr="009C53C1">
              <w:rPr>
                <w:rFonts w:eastAsia="Times New Roman" w:cs="Times New Roman"/>
              </w:rPr>
              <w:t>Yokohama</w:t>
            </w:r>
          </w:p>
        </w:tc>
        <w:tc>
          <w:tcPr>
            <w:tcW w:w="5195" w:type="dxa"/>
            <w:vAlign w:val="center"/>
            <w:hideMark/>
          </w:tcPr>
          <w:p w14:paraId="2DBE4153"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Red Shoulder, White</w:t>
            </w:r>
          </w:p>
        </w:tc>
        <w:tc>
          <w:tcPr>
            <w:tcW w:w="0" w:type="auto"/>
            <w:vAlign w:val="center"/>
            <w:hideMark/>
          </w:tcPr>
          <w:p w14:paraId="76DCDC6C" w14:textId="77777777" w:rsidR="00DD380D" w:rsidRPr="00AF3176" w:rsidRDefault="00DD380D" w:rsidP="00DD380D">
            <w:pPr>
              <w:widowControl w:val="0"/>
              <w:autoSpaceDE w:val="0"/>
              <w:autoSpaceDN w:val="0"/>
              <w:adjustRightInd w:val="0"/>
              <w:rPr>
                <w:rFonts w:eastAsia="Times New Roman" w:cs="Times New Roman"/>
              </w:rPr>
            </w:pPr>
            <w:r w:rsidRPr="00AF3176">
              <w:rPr>
                <w:rFonts w:eastAsia="Times New Roman" w:cs="Times New Roman"/>
              </w:rPr>
              <w:t>AOSB</w:t>
            </w:r>
          </w:p>
        </w:tc>
      </w:tr>
    </w:tbl>
    <w:p w14:paraId="0E7DC739" w14:textId="7E914D41" w:rsidR="00F072E6" w:rsidRDefault="00F072E6" w:rsidP="00F072E6">
      <w:pPr>
        <w:widowControl w:val="0"/>
        <w:autoSpaceDE w:val="0"/>
        <w:autoSpaceDN w:val="0"/>
        <w:adjustRightInd w:val="0"/>
        <w:rPr>
          <w:rFonts w:ascii="CG Times" w:eastAsia="Times New Roman" w:hAnsi="CG Times" w:cs="Times New Roman"/>
          <w:sz w:val="24"/>
          <w:szCs w:val="24"/>
        </w:rPr>
      </w:pPr>
    </w:p>
    <w:p w14:paraId="274DC0EF" w14:textId="02988317" w:rsidR="00DD380D" w:rsidRPr="00ED425F" w:rsidRDefault="00DD380D" w:rsidP="00DD380D">
      <w:pPr>
        <w:pStyle w:val="Heading4"/>
        <w:rPr>
          <w:rFonts w:eastAsia="Times New Roman"/>
          <w:b/>
          <w:bCs/>
          <w:color w:val="auto"/>
        </w:rPr>
      </w:pPr>
      <w:r w:rsidRPr="00ED425F">
        <w:rPr>
          <w:rFonts w:eastAsia="Times New Roman"/>
          <w:b/>
          <w:bCs/>
          <w:color w:val="auto"/>
        </w:rPr>
        <w:t>Bantams</w:t>
      </w:r>
    </w:p>
    <w:p w14:paraId="78AE4899" w14:textId="77777777" w:rsidR="006B37C6" w:rsidRDefault="00DD380D" w:rsidP="00DD380D">
      <w:r>
        <w:t>Glossary:  SCCL (Single Comb Clean Leg), RCCL (Rose Comb Clean Leg), AOCCL (All Other Comb Clean Leg) RC (Rose Comb), SC (Single Comb)</w:t>
      </w:r>
    </w:p>
    <w:p w14:paraId="51241ABB" w14:textId="77777777" w:rsidR="006B37C6" w:rsidRDefault="006B37C6" w:rsidP="006B37C6">
      <w:pPr>
        <w:widowControl w:val="0"/>
        <w:autoSpaceDE w:val="0"/>
        <w:autoSpaceDN w:val="0"/>
        <w:adjustRightInd w:val="0"/>
        <w:rPr>
          <w:rFonts w:eastAsia="Times New Roman" w:cs="Times New Roman"/>
          <w:sz w:val="24"/>
          <w:szCs w:val="24"/>
        </w:rPr>
      </w:pPr>
      <w:r w:rsidRPr="00696BB0">
        <w:rPr>
          <w:rFonts w:eastAsia="Times New Roman" w:cs="Times New Roman"/>
          <w:sz w:val="24"/>
          <w:szCs w:val="24"/>
          <w:highlight w:val="cyan"/>
        </w:rPr>
        <w:t>Not listed in APA Standard of Perfection but listed in LSU Catalog</w:t>
      </w:r>
    </w:p>
    <w:p w14:paraId="27555F5E" w14:textId="11F1CD5B" w:rsidR="008461AF" w:rsidRPr="006B37C6" w:rsidRDefault="006B37C6" w:rsidP="006B37C6">
      <w:pPr>
        <w:widowControl w:val="0"/>
        <w:autoSpaceDE w:val="0"/>
        <w:autoSpaceDN w:val="0"/>
        <w:adjustRightInd w:val="0"/>
        <w:rPr>
          <w:rFonts w:eastAsia="Times New Roman" w:cs="Times New Roman"/>
          <w:sz w:val="24"/>
          <w:szCs w:val="24"/>
        </w:rPr>
      </w:pPr>
      <w:r w:rsidRPr="00696BB0">
        <w:rPr>
          <w:rFonts w:eastAsia="Times New Roman" w:cs="Times New Roman"/>
          <w:sz w:val="24"/>
          <w:szCs w:val="24"/>
          <w:highlight w:val="green"/>
        </w:rPr>
        <w:t>Listed in APA Standard of Perfection but not included in LSU Catalog</w:t>
      </w:r>
      <w:r w:rsidR="008461AF">
        <w:br/>
      </w:r>
    </w:p>
    <w:tbl>
      <w:tblPr>
        <w:tblStyle w:val="TableGridLight"/>
        <w:tblW w:w="9344" w:type="dxa"/>
        <w:tblLook w:val="04A0" w:firstRow="1" w:lastRow="0" w:firstColumn="1" w:lastColumn="0" w:noHBand="0" w:noVBand="1"/>
      </w:tblPr>
      <w:tblGrid>
        <w:gridCol w:w="2343"/>
        <w:gridCol w:w="5526"/>
        <w:gridCol w:w="1475"/>
      </w:tblGrid>
      <w:tr w:rsidR="008461AF" w:rsidRPr="00AF3176" w14:paraId="1037E4FA" w14:textId="77777777" w:rsidTr="000233A4">
        <w:trPr>
          <w:trHeight w:val="290"/>
        </w:trPr>
        <w:tc>
          <w:tcPr>
            <w:tcW w:w="2343" w:type="dxa"/>
            <w:shd w:val="clear" w:color="auto" w:fill="D9D9D9" w:themeFill="background1" w:themeFillShade="D9"/>
            <w:vAlign w:val="center"/>
            <w:hideMark/>
          </w:tcPr>
          <w:p w14:paraId="113873E4" w14:textId="77777777" w:rsidR="008461AF" w:rsidRPr="00AF3176" w:rsidRDefault="008461AF" w:rsidP="008461AF">
            <w:pPr>
              <w:rPr>
                <w:sz w:val="24"/>
                <w:szCs w:val="24"/>
              </w:rPr>
            </w:pPr>
            <w:r w:rsidRPr="00AF3176">
              <w:rPr>
                <w:b/>
                <w:bCs/>
                <w:sz w:val="24"/>
                <w:szCs w:val="24"/>
              </w:rPr>
              <w:t>BANTAM BREED</w:t>
            </w:r>
          </w:p>
        </w:tc>
        <w:tc>
          <w:tcPr>
            <w:tcW w:w="5526" w:type="dxa"/>
            <w:shd w:val="clear" w:color="auto" w:fill="D9D9D9" w:themeFill="background1" w:themeFillShade="D9"/>
            <w:vAlign w:val="center"/>
            <w:hideMark/>
          </w:tcPr>
          <w:p w14:paraId="3DC2A408" w14:textId="77777777" w:rsidR="008461AF" w:rsidRPr="00AF3176" w:rsidRDefault="008461AF" w:rsidP="008461AF">
            <w:pPr>
              <w:rPr>
                <w:sz w:val="24"/>
                <w:szCs w:val="24"/>
              </w:rPr>
            </w:pPr>
            <w:r w:rsidRPr="00AF3176">
              <w:rPr>
                <w:b/>
                <w:bCs/>
                <w:sz w:val="24"/>
                <w:szCs w:val="24"/>
              </w:rPr>
              <w:t>VARIETY</w:t>
            </w:r>
          </w:p>
        </w:tc>
        <w:tc>
          <w:tcPr>
            <w:tcW w:w="1475" w:type="dxa"/>
            <w:shd w:val="clear" w:color="auto" w:fill="D9D9D9" w:themeFill="background1" w:themeFillShade="D9"/>
            <w:vAlign w:val="center"/>
            <w:hideMark/>
          </w:tcPr>
          <w:p w14:paraId="6F1B9534" w14:textId="77777777" w:rsidR="008461AF" w:rsidRPr="00AF3176" w:rsidRDefault="008461AF" w:rsidP="008461AF">
            <w:pPr>
              <w:rPr>
                <w:sz w:val="24"/>
                <w:szCs w:val="24"/>
              </w:rPr>
            </w:pPr>
            <w:r w:rsidRPr="00AF3176">
              <w:rPr>
                <w:b/>
                <w:bCs/>
                <w:sz w:val="24"/>
                <w:szCs w:val="24"/>
              </w:rPr>
              <w:t>CLASS</w:t>
            </w:r>
          </w:p>
        </w:tc>
      </w:tr>
      <w:tr w:rsidR="008461AF" w:rsidRPr="008461AF" w14:paraId="3749CA3D" w14:textId="77777777" w:rsidTr="000233A4">
        <w:trPr>
          <w:trHeight w:val="247"/>
        </w:trPr>
        <w:tc>
          <w:tcPr>
            <w:tcW w:w="2343" w:type="dxa"/>
            <w:vAlign w:val="center"/>
            <w:hideMark/>
          </w:tcPr>
          <w:p w14:paraId="4B5812AD" w14:textId="77777777" w:rsidR="008461AF" w:rsidRPr="006B37C6" w:rsidRDefault="008461AF" w:rsidP="008461AF">
            <w:r w:rsidRPr="006B37C6">
              <w:t>Ancona</w:t>
            </w:r>
          </w:p>
        </w:tc>
        <w:tc>
          <w:tcPr>
            <w:tcW w:w="5526" w:type="dxa"/>
            <w:vAlign w:val="center"/>
            <w:hideMark/>
          </w:tcPr>
          <w:p w14:paraId="0CD1581C" w14:textId="4E059E28" w:rsidR="008461AF" w:rsidRPr="008461AF" w:rsidRDefault="008461AF" w:rsidP="008461AF">
            <w:r w:rsidRPr="008461AF">
              <w:t>Single Comb</w:t>
            </w:r>
            <w:r w:rsidR="00776BE3">
              <w:t xml:space="preserve"> </w:t>
            </w:r>
            <w:r w:rsidR="00776BE3" w:rsidRPr="00776BE3">
              <w:rPr>
                <w:highlight w:val="cyan"/>
              </w:rPr>
              <w:t>Mottled</w:t>
            </w:r>
          </w:p>
        </w:tc>
        <w:tc>
          <w:tcPr>
            <w:tcW w:w="1475" w:type="dxa"/>
            <w:vAlign w:val="center"/>
            <w:hideMark/>
          </w:tcPr>
          <w:p w14:paraId="562DD4CE" w14:textId="77777777" w:rsidR="008461AF" w:rsidRPr="008461AF" w:rsidRDefault="008461AF" w:rsidP="008461AF">
            <w:r w:rsidRPr="008461AF">
              <w:t>SCCL</w:t>
            </w:r>
          </w:p>
        </w:tc>
      </w:tr>
      <w:tr w:rsidR="008461AF" w:rsidRPr="008461AF" w14:paraId="424938B9" w14:textId="77777777" w:rsidTr="000233A4">
        <w:trPr>
          <w:trHeight w:val="261"/>
        </w:trPr>
        <w:tc>
          <w:tcPr>
            <w:tcW w:w="2343" w:type="dxa"/>
            <w:vAlign w:val="center"/>
            <w:hideMark/>
          </w:tcPr>
          <w:p w14:paraId="24E0531D" w14:textId="77777777" w:rsidR="008461AF" w:rsidRPr="006B37C6" w:rsidRDefault="008461AF" w:rsidP="008461AF">
            <w:r w:rsidRPr="006B37C6">
              <w:t>Ancona</w:t>
            </w:r>
          </w:p>
        </w:tc>
        <w:tc>
          <w:tcPr>
            <w:tcW w:w="5526" w:type="dxa"/>
            <w:vAlign w:val="center"/>
            <w:hideMark/>
          </w:tcPr>
          <w:p w14:paraId="4CE147EA" w14:textId="77777777" w:rsidR="008461AF" w:rsidRPr="008461AF" w:rsidRDefault="008461AF" w:rsidP="008461AF">
            <w:r w:rsidRPr="008461AF">
              <w:t>Rose Comb</w:t>
            </w:r>
          </w:p>
        </w:tc>
        <w:tc>
          <w:tcPr>
            <w:tcW w:w="1475" w:type="dxa"/>
            <w:vAlign w:val="center"/>
            <w:hideMark/>
          </w:tcPr>
          <w:p w14:paraId="7990C7AD" w14:textId="77777777" w:rsidR="008461AF" w:rsidRPr="008461AF" w:rsidRDefault="008461AF" w:rsidP="008461AF">
            <w:r w:rsidRPr="008461AF">
              <w:t>RCCL</w:t>
            </w:r>
          </w:p>
        </w:tc>
      </w:tr>
      <w:tr w:rsidR="008461AF" w:rsidRPr="008461AF" w14:paraId="2F6FDEA2" w14:textId="77777777" w:rsidTr="000233A4">
        <w:trPr>
          <w:trHeight w:val="523"/>
        </w:trPr>
        <w:tc>
          <w:tcPr>
            <w:tcW w:w="2343" w:type="dxa"/>
            <w:vAlign w:val="center"/>
            <w:hideMark/>
          </w:tcPr>
          <w:p w14:paraId="0E11FB3C" w14:textId="77777777" w:rsidR="008461AF" w:rsidRPr="006B37C6" w:rsidRDefault="008461AF" w:rsidP="008461AF">
            <w:proofErr w:type="spellStart"/>
            <w:r w:rsidRPr="006B37C6">
              <w:t>Ameraucana</w:t>
            </w:r>
            <w:proofErr w:type="spellEnd"/>
          </w:p>
        </w:tc>
        <w:tc>
          <w:tcPr>
            <w:tcW w:w="5526" w:type="dxa"/>
            <w:vAlign w:val="center"/>
            <w:hideMark/>
          </w:tcPr>
          <w:p w14:paraId="62DFE118" w14:textId="5DC93C01" w:rsidR="008461AF" w:rsidRPr="008461AF" w:rsidRDefault="008461AF" w:rsidP="008461AF">
            <w:r w:rsidRPr="008461AF">
              <w:t xml:space="preserve">Black, Blue, </w:t>
            </w:r>
            <w:r w:rsidR="00D879E3" w:rsidRPr="008461AF">
              <w:t>Blue Wheaten</w:t>
            </w:r>
            <w:r w:rsidR="00D879E3">
              <w:t>,</w:t>
            </w:r>
            <w:r w:rsidR="00D879E3" w:rsidRPr="008461AF">
              <w:t xml:space="preserve"> Brown Red</w:t>
            </w:r>
            <w:r w:rsidR="00D879E3">
              <w:t>,</w:t>
            </w:r>
            <w:r w:rsidR="00D879E3" w:rsidRPr="008461AF">
              <w:t xml:space="preserve"> </w:t>
            </w:r>
            <w:r w:rsidRPr="008461AF">
              <w:t>Buff, Silver, Wheaten, White</w:t>
            </w:r>
          </w:p>
        </w:tc>
        <w:tc>
          <w:tcPr>
            <w:tcW w:w="1475" w:type="dxa"/>
            <w:vAlign w:val="center"/>
            <w:hideMark/>
          </w:tcPr>
          <w:p w14:paraId="41CB4DAE" w14:textId="77777777" w:rsidR="008461AF" w:rsidRPr="008461AF" w:rsidRDefault="008461AF" w:rsidP="008461AF">
            <w:r w:rsidRPr="008461AF">
              <w:t>AOCCL</w:t>
            </w:r>
          </w:p>
        </w:tc>
      </w:tr>
      <w:tr w:rsidR="008461AF" w:rsidRPr="008461AF" w14:paraId="5030D099" w14:textId="77777777" w:rsidTr="000233A4">
        <w:trPr>
          <w:trHeight w:val="523"/>
        </w:trPr>
        <w:tc>
          <w:tcPr>
            <w:tcW w:w="2343" w:type="dxa"/>
            <w:vAlign w:val="center"/>
            <w:hideMark/>
          </w:tcPr>
          <w:p w14:paraId="71BCBF32" w14:textId="77777777" w:rsidR="008461AF" w:rsidRPr="006B37C6" w:rsidRDefault="008461AF" w:rsidP="008461AF">
            <w:r w:rsidRPr="006B37C6">
              <w:t>American Game</w:t>
            </w:r>
          </w:p>
        </w:tc>
        <w:tc>
          <w:tcPr>
            <w:tcW w:w="5526" w:type="dxa"/>
            <w:vAlign w:val="center"/>
            <w:hideMark/>
          </w:tcPr>
          <w:p w14:paraId="70FFD2E7" w14:textId="0F622FF7" w:rsidR="008461AF" w:rsidRPr="008461AF" w:rsidRDefault="00007911" w:rsidP="008461AF">
            <w:r w:rsidRPr="008461AF">
              <w:t>Birchen</w:t>
            </w:r>
            <w:r>
              <w:t>,</w:t>
            </w:r>
            <w:r w:rsidRPr="008461AF">
              <w:t xml:space="preserve"> Black</w:t>
            </w:r>
            <w:r>
              <w:t>,</w:t>
            </w:r>
            <w:r w:rsidRPr="008461AF">
              <w:t xml:space="preserve"> Black Breasted Red</w:t>
            </w:r>
            <w:r>
              <w:t>,</w:t>
            </w:r>
            <w:r w:rsidRPr="008461AF">
              <w:t xml:space="preserve"> Blue</w:t>
            </w:r>
            <w:r w:rsidR="008461AF" w:rsidRPr="008461AF">
              <w:t xml:space="preserve">, Blue </w:t>
            </w:r>
            <w:r w:rsidR="00A109BA">
              <w:t>Brea</w:t>
            </w:r>
            <w:r w:rsidR="00CA2ACF">
              <w:t xml:space="preserve">sted </w:t>
            </w:r>
            <w:r w:rsidR="008461AF" w:rsidRPr="008461AF">
              <w:t xml:space="preserve">Red, Brown Red, Golden </w:t>
            </w:r>
            <w:proofErr w:type="spellStart"/>
            <w:r w:rsidR="008461AF" w:rsidRPr="008461AF">
              <w:t>Duckwing</w:t>
            </w:r>
            <w:proofErr w:type="spellEnd"/>
            <w:r w:rsidR="008461AF" w:rsidRPr="008461AF">
              <w:t xml:space="preserve">, Red Pyle, Silver </w:t>
            </w:r>
            <w:proofErr w:type="spellStart"/>
            <w:r w:rsidR="008461AF" w:rsidRPr="008461AF">
              <w:t>Duckwing</w:t>
            </w:r>
            <w:proofErr w:type="spellEnd"/>
            <w:r>
              <w:t>,</w:t>
            </w:r>
            <w:r w:rsidRPr="008461AF">
              <w:t xml:space="preserve"> White</w:t>
            </w:r>
          </w:p>
        </w:tc>
        <w:tc>
          <w:tcPr>
            <w:tcW w:w="1475" w:type="dxa"/>
            <w:vAlign w:val="center"/>
            <w:hideMark/>
          </w:tcPr>
          <w:p w14:paraId="214ADDEF" w14:textId="77777777" w:rsidR="008461AF" w:rsidRPr="008461AF" w:rsidRDefault="008461AF" w:rsidP="008461AF">
            <w:r w:rsidRPr="008461AF">
              <w:t>Game Class</w:t>
            </w:r>
          </w:p>
        </w:tc>
      </w:tr>
      <w:tr w:rsidR="008461AF" w:rsidRPr="008461AF" w14:paraId="668DC9BE" w14:textId="77777777" w:rsidTr="000233A4">
        <w:trPr>
          <w:trHeight w:val="261"/>
        </w:trPr>
        <w:tc>
          <w:tcPr>
            <w:tcW w:w="2343" w:type="dxa"/>
            <w:vAlign w:val="center"/>
            <w:hideMark/>
          </w:tcPr>
          <w:p w14:paraId="7BBF4EF3" w14:textId="77777777" w:rsidR="008461AF" w:rsidRPr="006B37C6" w:rsidRDefault="008461AF" w:rsidP="008461AF">
            <w:r w:rsidRPr="006B37C6">
              <w:t>Andalusian</w:t>
            </w:r>
          </w:p>
        </w:tc>
        <w:tc>
          <w:tcPr>
            <w:tcW w:w="5526" w:type="dxa"/>
            <w:vAlign w:val="center"/>
            <w:hideMark/>
          </w:tcPr>
          <w:p w14:paraId="7544CA84" w14:textId="77777777" w:rsidR="008461AF" w:rsidRPr="008461AF" w:rsidRDefault="008461AF" w:rsidP="008461AF">
            <w:r w:rsidRPr="008461AF">
              <w:t>Blue</w:t>
            </w:r>
          </w:p>
        </w:tc>
        <w:tc>
          <w:tcPr>
            <w:tcW w:w="1475" w:type="dxa"/>
            <w:vAlign w:val="center"/>
            <w:hideMark/>
          </w:tcPr>
          <w:p w14:paraId="6B1A2F19" w14:textId="77777777" w:rsidR="008461AF" w:rsidRPr="008461AF" w:rsidRDefault="008461AF" w:rsidP="008461AF">
            <w:r w:rsidRPr="008461AF">
              <w:t>SCCL</w:t>
            </w:r>
          </w:p>
        </w:tc>
      </w:tr>
      <w:tr w:rsidR="008461AF" w:rsidRPr="008461AF" w14:paraId="3F04C36F" w14:textId="77777777" w:rsidTr="000233A4">
        <w:trPr>
          <w:trHeight w:val="523"/>
        </w:trPr>
        <w:tc>
          <w:tcPr>
            <w:tcW w:w="2343" w:type="dxa"/>
            <w:vAlign w:val="center"/>
            <w:hideMark/>
          </w:tcPr>
          <w:p w14:paraId="68815B02" w14:textId="77777777" w:rsidR="008461AF" w:rsidRPr="006B37C6" w:rsidRDefault="008461AF" w:rsidP="008461AF">
            <w:r w:rsidRPr="006B37C6">
              <w:t>Araucana</w:t>
            </w:r>
          </w:p>
        </w:tc>
        <w:tc>
          <w:tcPr>
            <w:tcW w:w="5526" w:type="dxa"/>
            <w:vAlign w:val="center"/>
            <w:hideMark/>
          </w:tcPr>
          <w:p w14:paraId="458D4586" w14:textId="26F9F073" w:rsidR="008461AF" w:rsidRPr="008461AF" w:rsidRDefault="008461AF" w:rsidP="008461AF">
            <w:r w:rsidRPr="008461AF">
              <w:t xml:space="preserve">Black, Black Breasted </w:t>
            </w:r>
            <w:r w:rsidR="00265C24">
              <w:t>R</w:t>
            </w:r>
            <w:r w:rsidRPr="008461AF">
              <w:t xml:space="preserve">ed, Golden </w:t>
            </w:r>
            <w:proofErr w:type="spellStart"/>
            <w:r w:rsidRPr="008461AF">
              <w:t>Duckwing</w:t>
            </w:r>
            <w:proofErr w:type="spellEnd"/>
            <w:r w:rsidRPr="008461AF">
              <w:t xml:space="preserve">, </w:t>
            </w:r>
            <w:r w:rsidR="00D879E3" w:rsidRPr="008461AF">
              <w:t xml:space="preserve">Silver </w:t>
            </w:r>
            <w:proofErr w:type="spellStart"/>
            <w:r w:rsidR="00D879E3" w:rsidRPr="008461AF">
              <w:t>Duckwing</w:t>
            </w:r>
            <w:proofErr w:type="spellEnd"/>
            <w:r w:rsidR="00D879E3">
              <w:t>,</w:t>
            </w:r>
            <w:r w:rsidR="00D879E3" w:rsidRPr="008461AF">
              <w:t xml:space="preserve"> </w:t>
            </w:r>
            <w:r w:rsidRPr="008461AF">
              <w:t xml:space="preserve">White </w:t>
            </w:r>
          </w:p>
        </w:tc>
        <w:tc>
          <w:tcPr>
            <w:tcW w:w="1475" w:type="dxa"/>
            <w:vAlign w:val="center"/>
            <w:hideMark/>
          </w:tcPr>
          <w:p w14:paraId="57B111CD" w14:textId="77777777" w:rsidR="008461AF" w:rsidRPr="008461AF" w:rsidRDefault="008461AF" w:rsidP="008461AF">
            <w:r w:rsidRPr="008461AF">
              <w:t>AOCCL</w:t>
            </w:r>
          </w:p>
        </w:tc>
      </w:tr>
      <w:tr w:rsidR="008461AF" w:rsidRPr="008461AF" w14:paraId="7ABBF44D" w14:textId="77777777" w:rsidTr="000233A4">
        <w:trPr>
          <w:trHeight w:val="261"/>
        </w:trPr>
        <w:tc>
          <w:tcPr>
            <w:tcW w:w="2343" w:type="dxa"/>
            <w:vAlign w:val="center"/>
            <w:hideMark/>
          </w:tcPr>
          <w:p w14:paraId="34CA4A9F" w14:textId="77777777" w:rsidR="008461AF" w:rsidRPr="006B37C6" w:rsidRDefault="008461AF" w:rsidP="008461AF">
            <w:r w:rsidRPr="006B37C6">
              <w:t>Australorp</w:t>
            </w:r>
          </w:p>
        </w:tc>
        <w:tc>
          <w:tcPr>
            <w:tcW w:w="5526" w:type="dxa"/>
            <w:vAlign w:val="center"/>
            <w:hideMark/>
          </w:tcPr>
          <w:p w14:paraId="4F9D92AC" w14:textId="77777777" w:rsidR="008461AF" w:rsidRPr="008461AF" w:rsidRDefault="008461AF" w:rsidP="008461AF">
            <w:r w:rsidRPr="008461AF">
              <w:t>Black</w:t>
            </w:r>
          </w:p>
        </w:tc>
        <w:tc>
          <w:tcPr>
            <w:tcW w:w="1475" w:type="dxa"/>
            <w:vAlign w:val="center"/>
            <w:hideMark/>
          </w:tcPr>
          <w:p w14:paraId="6B10B350" w14:textId="77777777" w:rsidR="008461AF" w:rsidRPr="008461AF" w:rsidRDefault="008461AF" w:rsidP="008461AF">
            <w:r w:rsidRPr="008461AF">
              <w:t>SCCL</w:t>
            </w:r>
          </w:p>
        </w:tc>
      </w:tr>
      <w:tr w:rsidR="008461AF" w:rsidRPr="008461AF" w14:paraId="7516FEE9" w14:textId="77777777" w:rsidTr="000233A4">
        <w:trPr>
          <w:trHeight w:val="523"/>
        </w:trPr>
        <w:tc>
          <w:tcPr>
            <w:tcW w:w="2343" w:type="dxa"/>
            <w:vAlign w:val="center"/>
            <w:hideMark/>
          </w:tcPr>
          <w:p w14:paraId="17983213" w14:textId="77777777" w:rsidR="008461AF" w:rsidRPr="006B37C6" w:rsidRDefault="008461AF" w:rsidP="008461AF">
            <w:r w:rsidRPr="006B37C6">
              <w:t xml:space="preserve">Belgian Bearded </w:t>
            </w:r>
            <w:proofErr w:type="spellStart"/>
            <w:r w:rsidRPr="006B37C6">
              <w:t>D'Uccle</w:t>
            </w:r>
            <w:proofErr w:type="spellEnd"/>
          </w:p>
        </w:tc>
        <w:tc>
          <w:tcPr>
            <w:tcW w:w="5526" w:type="dxa"/>
            <w:vAlign w:val="center"/>
            <w:hideMark/>
          </w:tcPr>
          <w:p w14:paraId="44C5BF5F" w14:textId="77777777" w:rsidR="008461AF" w:rsidRPr="008461AF" w:rsidRDefault="008461AF" w:rsidP="008461AF">
            <w:r w:rsidRPr="008461AF">
              <w:t xml:space="preserve">Black, Golden Neck, Mille Fleur, Mottled, Porcelain, </w:t>
            </w:r>
            <w:proofErr w:type="spellStart"/>
            <w:r w:rsidRPr="008461AF">
              <w:t>Self Blue</w:t>
            </w:r>
            <w:proofErr w:type="spellEnd"/>
            <w:r w:rsidRPr="008461AF">
              <w:t>, White</w:t>
            </w:r>
          </w:p>
        </w:tc>
        <w:tc>
          <w:tcPr>
            <w:tcW w:w="1475" w:type="dxa"/>
            <w:vAlign w:val="center"/>
            <w:hideMark/>
          </w:tcPr>
          <w:p w14:paraId="714B6963" w14:textId="77777777" w:rsidR="008461AF" w:rsidRPr="008461AF" w:rsidRDefault="008461AF" w:rsidP="008461AF">
            <w:r w:rsidRPr="008461AF">
              <w:t>Feather Leg</w:t>
            </w:r>
          </w:p>
        </w:tc>
      </w:tr>
      <w:tr w:rsidR="008461AF" w:rsidRPr="008461AF" w14:paraId="3702745A" w14:textId="77777777" w:rsidTr="000233A4">
        <w:trPr>
          <w:trHeight w:val="523"/>
        </w:trPr>
        <w:tc>
          <w:tcPr>
            <w:tcW w:w="2343" w:type="dxa"/>
            <w:vAlign w:val="center"/>
            <w:hideMark/>
          </w:tcPr>
          <w:p w14:paraId="0E3E2BE8" w14:textId="77777777" w:rsidR="008461AF" w:rsidRPr="006B37C6" w:rsidRDefault="008461AF" w:rsidP="008461AF">
            <w:r w:rsidRPr="006B37C6">
              <w:t xml:space="preserve">Belgian Bearded </w:t>
            </w:r>
            <w:proofErr w:type="spellStart"/>
            <w:r w:rsidRPr="006B37C6">
              <w:t>d'Anver</w:t>
            </w:r>
            <w:proofErr w:type="spellEnd"/>
          </w:p>
        </w:tc>
        <w:tc>
          <w:tcPr>
            <w:tcW w:w="5526" w:type="dxa"/>
            <w:vAlign w:val="center"/>
            <w:hideMark/>
          </w:tcPr>
          <w:p w14:paraId="02270F1E" w14:textId="77777777" w:rsidR="008461AF" w:rsidRPr="008461AF" w:rsidRDefault="008461AF" w:rsidP="008461AF">
            <w:r w:rsidRPr="008461AF">
              <w:t xml:space="preserve">Black, Blue, Cuckoo, Mille Fleur, Mottled, Porcelain, Quail, </w:t>
            </w:r>
            <w:proofErr w:type="spellStart"/>
            <w:r w:rsidRPr="008461AF">
              <w:t>Self Blue</w:t>
            </w:r>
            <w:proofErr w:type="spellEnd"/>
            <w:r w:rsidRPr="008461AF">
              <w:t>, White</w:t>
            </w:r>
          </w:p>
        </w:tc>
        <w:tc>
          <w:tcPr>
            <w:tcW w:w="1475" w:type="dxa"/>
            <w:vAlign w:val="center"/>
            <w:hideMark/>
          </w:tcPr>
          <w:p w14:paraId="2F7BAF57" w14:textId="77777777" w:rsidR="008461AF" w:rsidRPr="008461AF" w:rsidRDefault="008461AF" w:rsidP="008461AF">
            <w:r w:rsidRPr="008461AF">
              <w:t>RCCL</w:t>
            </w:r>
          </w:p>
        </w:tc>
      </w:tr>
      <w:tr w:rsidR="008461AF" w:rsidRPr="008461AF" w14:paraId="792B7FAF" w14:textId="77777777" w:rsidTr="000233A4">
        <w:trPr>
          <w:trHeight w:val="261"/>
        </w:trPr>
        <w:tc>
          <w:tcPr>
            <w:tcW w:w="2343" w:type="dxa"/>
            <w:vAlign w:val="center"/>
            <w:hideMark/>
          </w:tcPr>
          <w:p w14:paraId="74365FB5" w14:textId="77777777" w:rsidR="008461AF" w:rsidRPr="006B37C6" w:rsidRDefault="008461AF" w:rsidP="008461AF">
            <w:r w:rsidRPr="006B37C6">
              <w:t>Booted (Non-bearded)</w:t>
            </w:r>
          </w:p>
        </w:tc>
        <w:tc>
          <w:tcPr>
            <w:tcW w:w="5526" w:type="dxa"/>
            <w:vAlign w:val="center"/>
            <w:hideMark/>
          </w:tcPr>
          <w:p w14:paraId="650299BD" w14:textId="77777777" w:rsidR="008461AF" w:rsidRPr="008461AF" w:rsidRDefault="008461AF" w:rsidP="008461AF">
            <w:r w:rsidRPr="008461AF">
              <w:t xml:space="preserve">Black, Mille Fleur, Porcelain, </w:t>
            </w:r>
            <w:proofErr w:type="spellStart"/>
            <w:r w:rsidRPr="008461AF">
              <w:t>Self Blue</w:t>
            </w:r>
            <w:proofErr w:type="spellEnd"/>
            <w:r w:rsidRPr="008461AF">
              <w:t>, White</w:t>
            </w:r>
          </w:p>
        </w:tc>
        <w:tc>
          <w:tcPr>
            <w:tcW w:w="1475" w:type="dxa"/>
            <w:vAlign w:val="center"/>
            <w:hideMark/>
          </w:tcPr>
          <w:p w14:paraId="2FD0D296" w14:textId="77777777" w:rsidR="008461AF" w:rsidRPr="008461AF" w:rsidRDefault="008461AF" w:rsidP="008461AF">
            <w:r w:rsidRPr="008461AF">
              <w:t>Feather Leg</w:t>
            </w:r>
          </w:p>
        </w:tc>
      </w:tr>
      <w:tr w:rsidR="008461AF" w:rsidRPr="008461AF" w14:paraId="5E131910" w14:textId="77777777" w:rsidTr="000233A4">
        <w:trPr>
          <w:trHeight w:val="247"/>
        </w:trPr>
        <w:tc>
          <w:tcPr>
            <w:tcW w:w="2343" w:type="dxa"/>
            <w:vAlign w:val="center"/>
            <w:hideMark/>
          </w:tcPr>
          <w:p w14:paraId="14CE4973" w14:textId="77777777" w:rsidR="008461AF" w:rsidRPr="006B37C6" w:rsidRDefault="008461AF" w:rsidP="008461AF">
            <w:r w:rsidRPr="006B37C6">
              <w:lastRenderedPageBreak/>
              <w:t>Brahma</w:t>
            </w:r>
          </w:p>
        </w:tc>
        <w:tc>
          <w:tcPr>
            <w:tcW w:w="5526" w:type="dxa"/>
            <w:vAlign w:val="center"/>
            <w:hideMark/>
          </w:tcPr>
          <w:p w14:paraId="48E47168" w14:textId="34A14C47" w:rsidR="008461AF" w:rsidRPr="008461AF" w:rsidRDefault="00007911" w:rsidP="008461AF">
            <w:r w:rsidRPr="008461AF">
              <w:t>Buff</w:t>
            </w:r>
            <w:r>
              <w:t>,</w:t>
            </w:r>
            <w:r w:rsidRPr="008461AF">
              <w:t xml:space="preserve"> Dark, </w:t>
            </w:r>
            <w:r w:rsidR="008461AF" w:rsidRPr="008461AF">
              <w:t xml:space="preserve">Light </w:t>
            </w:r>
          </w:p>
        </w:tc>
        <w:tc>
          <w:tcPr>
            <w:tcW w:w="1475" w:type="dxa"/>
            <w:vAlign w:val="center"/>
            <w:hideMark/>
          </w:tcPr>
          <w:p w14:paraId="7EDF7832" w14:textId="77777777" w:rsidR="008461AF" w:rsidRPr="008461AF" w:rsidRDefault="008461AF" w:rsidP="008461AF">
            <w:r w:rsidRPr="008461AF">
              <w:t>Feather Leg</w:t>
            </w:r>
          </w:p>
        </w:tc>
      </w:tr>
      <w:tr w:rsidR="008461AF" w:rsidRPr="008461AF" w14:paraId="5893FCED" w14:textId="77777777" w:rsidTr="000233A4">
        <w:trPr>
          <w:trHeight w:val="261"/>
        </w:trPr>
        <w:tc>
          <w:tcPr>
            <w:tcW w:w="2343" w:type="dxa"/>
            <w:vAlign w:val="center"/>
            <w:hideMark/>
          </w:tcPr>
          <w:p w14:paraId="1DB5613E" w14:textId="77777777" w:rsidR="008461AF" w:rsidRPr="006B37C6" w:rsidRDefault="008461AF" w:rsidP="008461AF">
            <w:r w:rsidRPr="006B37C6">
              <w:t>Buckeye</w:t>
            </w:r>
          </w:p>
        </w:tc>
        <w:tc>
          <w:tcPr>
            <w:tcW w:w="5526" w:type="dxa"/>
            <w:vAlign w:val="center"/>
            <w:hideMark/>
          </w:tcPr>
          <w:p w14:paraId="5260469D" w14:textId="77777777" w:rsidR="008461AF" w:rsidRPr="008461AF" w:rsidRDefault="008461AF" w:rsidP="008461AF">
            <w:r w:rsidRPr="008461AF">
              <w:t>One Variety Only</w:t>
            </w:r>
          </w:p>
        </w:tc>
        <w:tc>
          <w:tcPr>
            <w:tcW w:w="1475" w:type="dxa"/>
            <w:vAlign w:val="center"/>
            <w:hideMark/>
          </w:tcPr>
          <w:p w14:paraId="5281CCA0" w14:textId="77777777" w:rsidR="008461AF" w:rsidRPr="008461AF" w:rsidRDefault="008461AF" w:rsidP="008461AF">
            <w:r w:rsidRPr="008461AF">
              <w:t>AOCCL</w:t>
            </w:r>
          </w:p>
        </w:tc>
      </w:tr>
      <w:tr w:rsidR="00D879E3" w:rsidRPr="008461AF" w14:paraId="072CF9FC" w14:textId="77777777" w:rsidTr="000233A4">
        <w:trPr>
          <w:trHeight w:val="261"/>
        </w:trPr>
        <w:tc>
          <w:tcPr>
            <w:tcW w:w="2343" w:type="dxa"/>
            <w:vAlign w:val="center"/>
          </w:tcPr>
          <w:p w14:paraId="1436FAA3" w14:textId="01E88F1E" w:rsidR="00D879E3" w:rsidRPr="00D879E3" w:rsidRDefault="00D879E3" w:rsidP="008461AF">
            <w:pPr>
              <w:rPr>
                <w:highlight w:val="cyan"/>
              </w:rPr>
            </w:pPr>
            <w:r w:rsidRPr="00D879E3">
              <w:rPr>
                <w:highlight w:val="cyan"/>
              </w:rPr>
              <w:t>Buttercups</w:t>
            </w:r>
          </w:p>
        </w:tc>
        <w:tc>
          <w:tcPr>
            <w:tcW w:w="5526" w:type="dxa"/>
            <w:vAlign w:val="center"/>
          </w:tcPr>
          <w:p w14:paraId="1C3A0679" w14:textId="2A5C55A3" w:rsidR="00D879E3" w:rsidRPr="00D879E3" w:rsidRDefault="00D879E3" w:rsidP="008461AF">
            <w:pPr>
              <w:rPr>
                <w:highlight w:val="cyan"/>
              </w:rPr>
            </w:pPr>
            <w:r w:rsidRPr="00D879E3">
              <w:rPr>
                <w:highlight w:val="cyan"/>
              </w:rPr>
              <w:t>Sicilian</w:t>
            </w:r>
          </w:p>
        </w:tc>
        <w:tc>
          <w:tcPr>
            <w:tcW w:w="1475" w:type="dxa"/>
            <w:vAlign w:val="center"/>
          </w:tcPr>
          <w:p w14:paraId="79171FD4" w14:textId="0BF276A0" w:rsidR="00D879E3" w:rsidRPr="008461AF" w:rsidRDefault="00D879E3" w:rsidP="008461AF">
            <w:r w:rsidRPr="00D879E3">
              <w:rPr>
                <w:highlight w:val="cyan"/>
              </w:rPr>
              <w:t>AOCCL</w:t>
            </w:r>
          </w:p>
        </w:tc>
      </w:tr>
      <w:tr w:rsidR="008461AF" w:rsidRPr="008461AF" w14:paraId="13B92344" w14:textId="77777777" w:rsidTr="000233A4">
        <w:trPr>
          <w:trHeight w:val="261"/>
        </w:trPr>
        <w:tc>
          <w:tcPr>
            <w:tcW w:w="2343" w:type="dxa"/>
            <w:vAlign w:val="center"/>
            <w:hideMark/>
          </w:tcPr>
          <w:p w14:paraId="405AF207" w14:textId="77777777" w:rsidR="008461AF" w:rsidRPr="006B37C6" w:rsidRDefault="008461AF" w:rsidP="008461AF">
            <w:r w:rsidRPr="006B37C6">
              <w:t>Campine</w:t>
            </w:r>
          </w:p>
        </w:tc>
        <w:tc>
          <w:tcPr>
            <w:tcW w:w="5526" w:type="dxa"/>
            <w:vAlign w:val="center"/>
            <w:hideMark/>
          </w:tcPr>
          <w:p w14:paraId="7C03DFE4" w14:textId="77777777" w:rsidR="008461AF" w:rsidRPr="008461AF" w:rsidRDefault="008461AF" w:rsidP="008461AF">
            <w:r w:rsidRPr="008461AF">
              <w:t>Golden, Silver</w:t>
            </w:r>
          </w:p>
        </w:tc>
        <w:tc>
          <w:tcPr>
            <w:tcW w:w="1475" w:type="dxa"/>
            <w:vAlign w:val="center"/>
            <w:hideMark/>
          </w:tcPr>
          <w:p w14:paraId="3BB11681" w14:textId="77777777" w:rsidR="008461AF" w:rsidRPr="008461AF" w:rsidRDefault="008461AF" w:rsidP="008461AF">
            <w:r w:rsidRPr="008461AF">
              <w:t>SCCL</w:t>
            </w:r>
          </w:p>
        </w:tc>
      </w:tr>
      <w:tr w:rsidR="008461AF" w:rsidRPr="008461AF" w14:paraId="48D43928" w14:textId="77777777" w:rsidTr="000233A4">
        <w:trPr>
          <w:trHeight w:val="261"/>
        </w:trPr>
        <w:tc>
          <w:tcPr>
            <w:tcW w:w="2343" w:type="dxa"/>
            <w:vAlign w:val="center"/>
            <w:hideMark/>
          </w:tcPr>
          <w:p w14:paraId="408A975C" w14:textId="77777777" w:rsidR="008461AF" w:rsidRPr="006B37C6" w:rsidRDefault="008461AF" w:rsidP="008461AF">
            <w:proofErr w:type="spellStart"/>
            <w:r w:rsidRPr="006B37C6">
              <w:t>Catalana</w:t>
            </w:r>
            <w:proofErr w:type="spellEnd"/>
          </w:p>
        </w:tc>
        <w:tc>
          <w:tcPr>
            <w:tcW w:w="5526" w:type="dxa"/>
            <w:vAlign w:val="center"/>
            <w:hideMark/>
          </w:tcPr>
          <w:p w14:paraId="1FDD6BFB" w14:textId="77777777" w:rsidR="008461AF" w:rsidRPr="008461AF" w:rsidRDefault="008461AF" w:rsidP="008461AF">
            <w:r w:rsidRPr="008461AF">
              <w:t>Buff</w:t>
            </w:r>
          </w:p>
        </w:tc>
        <w:tc>
          <w:tcPr>
            <w:tcW w:w="1475" w:type="dxa"/>
            <w:vAlign w:val="center"/>
            <w:hideMark/>
          </w:tcPr>
          <w:p w14:paraId="0C844192" w14:textId="77777777" w:rsidR="008461AF" w:rsidRPr="008461AF" w:rsidRDefault="008461AF" w:rsidP="008461AF">
            <w:r w:rsidRPr="008461AF">
              <w:t>SCCL</w:t>
            </w:r>
          </w:p>
        </w:tc>
      </w:tr>
      <w:tr w:rsidR="008461AF" w:rsidRPr="008461AF" w14:paraId="6C12A719" w14:textId="77777777" w:rsidTr="000233A4">
        <w:trPr>
          <w:trHeight w:val="261"/>
        </w:trPr>
        <w:tc>
          <w:tcPr>
            <w:tcW w:w="2343" w:type="dxa"/>
            <w:vAlign w:val="center"/>
            <w:hideMark/>
          </w:tcPr>
          <w:p w14:paraId="10A19970" w14:textId="77777777" w:rsidR="008461AF" w:rsidRPr="006B37C6" w:rsidRDefault="008461AF" w:rsidP="008461AF">
            <w:r w:rsidRPr="006B37C6">
              <w:t>Chantecler</w:t>
            </w:r>
          </w:p>
        </w:tc>
        <w:tc>
          <w:tcPr>
            <w:tcW w:w="5526" w:type="dxa"/>
            <w:vAlign w:val="center"/>
            <w:hideMark/>
          </w:tcPr>
          <w:p w14:paraId="2288125D" w14:textId="6D7AF492" w:rsidR="008461AF" w:rsidRPr="008461AF" w:rsidRDefault="00D879E3" w:rsidP="008461AF">
            <w:r w:rsidRPr="008461AF">
              <w:t>Partridge</w:t>
            </w:r>
            <w:r>
              <w:t>,</w:t>
            </w:r>
            <w:r w:rsidRPr="008461AF">
              <w:t xml:space="preserve"> </w:t>
            </w:r>
            <w:r w:rsidR="008461AF" w:rsidRPr="008461AF">
              <w:t>White</w:t>
            </w:r>
          </w:p>
        </w:tc>
        <w:tc>
          <w:tcPr>
            <w:tcW w:w="1475" w:type="dxa"/>
            <w:vAlign w:val="center"/>
            <w:hideMark/>
          </w:tcPr>
          <w:p w14:paraId="593547DC" w14:textId="77777777" w:rsidR="008461AF" w:rsidRPr="008461AF" w:rsidRDefault="008461AF" w:rsidP="008461AF">
            <w:r w:rsidRPr="008461AF">
              <w:t>AOCCL</w:t>
            </w:r>
          </w:p>
        </w:tc>
      </w:tr>
      <w:tr w:rsidR="008461AF" w:rsidRPr="008461AF" w14:paraId="2D2CD7D2" w14:textId="77777777" w:rsidTr="000233A4">
        <w:trPr>
          <w:trHeight w:val="784"/>
        </w:trPr>
        <w:tc>
          <w:tcPr>
            <w:tcW w:w="2343" w:type="dxa"/>
            <w:vAlign w:val="center"/>
            <w:hideMark/>
          </w:tcPr>
          <w:p w14:paraId="22A164AB" w14:textId="77777777" w:rsidR="008461AF" w:rsidRPr="006B37C6" w:rsidRDefault="008461AF" w:rsidP="008461AF">
            <w:r w:rsidRPr="006B37C6">
              <w:t>Cochin</w:t>
            </w:r>
          </w:p>
        </w:tc>
        <w:tc>
          <w:tcPr>
            <w:tcW w:w="5526" w:type="dxa"/>
            <w:vAlign w:val="center"/>
            <w:hideMark/>
          </w:tcPr>
          <w:p w14:paraId="249FADE5" w14:textId="0713CB88" w:rsidR="008461AF" w:rsidRPr="008461AF" w:rsidRDefault="00007911" w:rsidP="008461AF">
            <w:r w:rsidRPr="008461AF">
              <w:t>Barred</w:t>
            </w:r>
            <w:r>
              <w:t>,</w:t>
            </w:r>
            <w:r w:rsidRPr="008461AF">
              <w:t xml:space="preserve"> Birchen</w:t>
            </w:r>
            <w:r>
              <w:t>,</w:t>
            </w:r>
            <w:r w:rsidRPr="008461AF">
              <w:t xml:space="preserve"> Black</w:t>
            </w:r>
            <w:r>
              <w:t>,</w:t>
            </w:r>
            <w:r w:rsidRPr="008461AF">
              <w:t xml:space="preserve"> Blue</w:t>
            </w:r>
            <w:r w:rsidR="008461AF" w:rsidRPr="008461AF">
              <w:t xml:space="preserve">, </w:t>
            </w:r>
            <w:r w:rsidRPr="00007911">
              <w:rPr>
                <w:highlight w:val="green"/>
              </w:rPr>
              <w:t>Brown</w:t>
            </w:r>
            <w:r>
              <w:t>,</w:t>
            </w:r>
            <w:r w:rsidRPr="008461AF">
              <w:t xml:space="preserve"> </w:t>
            </w:r>
            <w:r w:rsidR="008461AF" w:rsidRPr="008461AF">
              <w:t xml:space="preserve">Brown Red, Buff, </w:t>
            </w:r>
            <w:r w:rsidR="008461AF" w:rsidRPr="00007911">
              <w:rPr>
                <w:highlight w:val="green"/>
              </w:rPr>
              <w:t>Buff Columbian</w:t>
            </w:r>
            <w:r w:rsidR="008461AF" w:rsidRPr="008461AF">
              <w:t xml:space="preserve">, </w:t>
            </w:r>
            <w:r>
              <w:t xml:space="preserve">Columbian, </w:t>
            </w:r>
            <w:r w:rsidRPr="008461AF">
              <w:t>Golden Laced</w:t>
            </w:r>
            <w:r>
              <w:t>,</w:t>
            </w:r>
            <w:r w:rsidRPr="008461AF">
              <w:t xml:space="preserve"> </w:t>
            </w:r>
            <w:r w:rsidRPr="00007911">
              <w:rPr>
                <w:highlight w:val="green"/>
              </w:rPr>
              <w:t>Lemon Blue</w:t>
            </w:r>
            <w:r>
              <w:t xml:space="preserve">, </w:t>
            </w:r>
            <w:r w:rsidRPr="008461AF">
              <w:t>Mottled</w:t>
            </w:r>
            <w:r>
              <w:t>,</w:t>
            </w:r>
            <w:r w:rsidRPr="008461AF">
              <w:t xml:space="preserve"> Partridge</w:t>
            </w:r>
            <w:r>
              <w:t>,</w:t>
            </w:r>
            <w:r w:rsidRPr="008461AF">
              <w:t xml:space="preserve"> Red</w:t>
            </w:r>
            <w:r>
              <w:t>,</w:t>
            </w:r>
            <w:r w:rsidRPr="008461AF">
              <w:t xml:space="preserve"> Silver Laced</w:t>
            </w:r>
            <w:r>
              <w:t>,</w:t>
            </w:r>
            <w:r w:rsidRPr="008461AF">
              <w:t xml:space="preserve"> </w:t>
            </w:r>
            <w:r w:rsidR="008461AF" w:rsidRPr="008461AF">
              <w:t xml:space="preserve">Splash, </w:t>
            </w:r>
            <w:r w:rsidRPr="008461AF">
              <w:t>White</w:t>
            </w:r>
          </w:p>
        </w:tc>
        <w:tc>
          <w:tcPr>
            <w:tcW w:w="1475" w:type="dxa"/>
            <w:vAlign w:val="center"/>
            <w:hideMark/>
          </w:tcPr>
          <w:p w14:paraId="1CDEDF65" w14:textId="77777777" w:rsidR="008461AF" w:rsidRPr="008461AF" w:rsidRDefault="008461AF" w:rsidP="008461AF">
            <w:r w:rsidRPr="008461AF">
              <w:t>Feather Leg</w:t>
            </w:r>
          </w:p>
        </w:tc>
      </w:tr>
      <w:tr w:rsidR="008461AF" w:rsidRPr="008461AF" w14:paraId="58E2C329" w14:textId="77777777" w:rsidTr="000233A4">
        <w:trPr>
          <w:trHeight w:val="523"/>
        </w:trPr>
        <w:tc>
          <w:tcPr>
            <w:tcW w:w="2343" w:type="dxa"/>
            <w:vAlign w:val="center"/>
            <w:hideMark/>
          </w:tcPr>
          <w:p w14:paraId="2C605A9F" w14:textId="77777777" w:rsidR="008461AF" w:rsidRPr="006B37C6" w:rsidRDefault="008461AF" w:rsidP="008461AF">
            <w:r w:rsidRPr="006B37C6">
              <w:t>Cornish</w:t>
            </w:r>
          </w:p>
        </w:tc>
        <w:tc>
          <w:tcPr>
            <w:tcW w:w="5526" w:type="dxa"/>
            <w:vAlign w:val="center"/>
            <w:hideMark/>
          </w:tcPr>
          <w:p w14:paraId="07815C9B" w14:textId="77777777" w:rsidR="008461AF" w:rsidRPr="008461AF" w:rsidRDefault="008461AF" w:rsidP="008461AF">
            <w:r w:rsidRPr="008461AF">
              <w:t>Black, Blue Laced Red, Buff, Dark, Mottled, Spangled, White, White Laced Red</w:t>
            </w:r>
          </w:p>
        </w:tc>
        <w:tc>
          <w:tcPr>
            <w:tcW w:w="1475" w:type="dxa"/>
            <w:vAlign w:val="center"/>
            <w:hideMark/>
          </w:tcPr>
          <w:p w14:paraId="08CA6DCB" w14:textId="77777777" w:rsidR="008461AF" w:rsidRPr="008461AF" w:rsidRDefault="008461AF" w:rsidP="008461AF">
            <w:r w:rsidRPr="008461AF">
              <w:t>AOCCL</w:t>
            </w:r>
          </w:p>
        </w:tc>
      </w:tr>
      <w:tr w:rsidR="008461AF" w:rsidRPr="008461AF" w14:paraId="2CE67842" w14:textId="77777777" w:rsidTr="000233A4">
        <w:trPr>
          <w:trHeight w:val="247"/>
        </w:trPr>
        <w:tc>
          <w:tcPr>
            <w:tcW w:w="2343" w:type="dxa"/>
            <w:vAlign w:val="center"/>
            <w:hideMark/>
          </w:tcPr>
          <w:p w14:paraId="0E65E180" w14:textId="77777777" w:rsidR="008461AF" w:rsidRPr="006B37C6" w:rsidRDefault="008461AF" w:rsidP="008461AF">
            <w:r w:rsidRPr="006B37C6">
              <w:t>Crevecoeur</w:t>
            </w:r>
          </w:p>
        </w:tc>
        <w:tc>
          <w:tcPr>
            <w:tcW w:w="5526" w:type="dxa"/>
            <w:vAlign w:val="center"/>
            <w:hideMark/>
          </w:tcPr>
          <w:p w14:paraId="7588AAA9" w14:textId="77777777" w:rsidR="008461AF" w:rsidRPr="008461AF" w:rsidRDefault="008461AF" w:rsidP="008461AF">
            <w:r w:rsidRPr="008461AF">
              <w:t>Black</w:t>
            </w:r>
          </w:p>
        </w:tc>
        <w:tc>
          <w:tcPr>
            <w:tcW w:w="1475" w:type="dxa"/>
            <w:vAlign w:val="center"/>
            <w:hideMark/>
          </w:tcPr>
          <w:p w14:paraId="17081A52" w14:textId="77777777" w:rsidR="008461AF" w:rsidRPr="008461AF" w:rsidRDefault="008461AF" w:rsidP="008461AF">
            <w:r w:rsidRPr="008461AF">
              <w:t>AOCCL</w:t>
            </w:r>
          </w:p>
        </w:tc>
      </w:tr>
      <w:tr w:rsidR="008461AF" w:rsidRPr="008461AF" w14:paraId="051E757F" w14:textId="77777777" w:rsidTr="000233A4">
        <w:trPr>
          <w:trHeight w:val="261"/>
        </w:trPr>
        <w:tc>
          <w:tcPr>
            <w:tcW w:w="2343" w:type="dxa"/>
            <w:vAlign w:val="center"/>
            <w:hideMark/>
          </w:tcPr>
          <w:p w14:paraId="20A045DC" w14:textId="77777777" w:rsidR="008461AF" w:rsidRPr="006B37C6" w:rsidRDefault="008461AF" w:rsidP="008461AF">
            <w:proofErr w:type="spellStart"/>
            <w:r w:rsidRPr="006B37C6">
              <w:t>Cubalaya</w:t>
            </w:r>
            <w:proofErr w:type="spellEnd"/>
          </w:p>
        </w:tc>
        <w:tc>
          <w:tcPr>
            <w:tcW w:w="5526" w:type="dxa"/>
            <w:vAlign w:val="center"/>
            <w:hideMark/>
          </w:tcPr>
          <w:p w14:paraId="3FA4C025" w14:textId="08D6E088" w:rsidR="008461AF" w:rsidRPr="008461AF" w:rsidRDefault="008461AF" w:rsidP="008461AF">
            <w:r w:rsidRPr="008461AF">
              <w:t>Black, Black Breasted Red</w:t>
            </w:r>
            <w:r w:rsidR="00D879E3">
              <w:t>,</w:t>
            </w:r>
            <w:r w:rsidR="00D879E3" w:rsidRPr="008461AF">
              <w:t xml:space="preserve"> White</w:t>
            </w:r>
          </w:p>
        </w:tc>
        <w:tc>
          <w:tcPr>
            <w:tcW w:w="1475" w:type="dxa"/>
            <w:vAlign w:val="center"/>
            <w:hideMark/>
          </w:tcPr>
          <w:p w14:paraId="2E6C2043" w14:textId="77777777" w:rsidR="008461AF" w:rsidRPr="008461AF" w:rsidRDefault="008461AF" w:rsidP="008461AF">
            <w:r w:rsidRPr="008461AF">
              <w:t>AOCCL</w:t>
            </w:r>
          </w:p>
        </w:tc>
      </w:tr>
      <w:tr w:rsidR="008461AF" w:rsidRPr="008461AF" w14:paraId="6F0AB5DF" w14:textId="77777777" w:rsidTr="000233A4">
        <w:trPr>
          <w:trHeight w:val="261"/>
        </w:trPr>
        <w:tc>
          <w:tcPr>
            <w:tcW w:w="2343" w:type="dxa"/>
            <w:vAlign w:val="center"/>
            <w:hideMark/>
          </w:tcPr>
          <w:p w14:paraId="7C8E43BA" w14:textId="77777777" w:rsidR="008461AF" w:rsidRPr="006B37C6" w:rsidRDefault="008461AF" w:rsidP="008461AF">
            <w:r w:rsidRPr="006B37C6">
              <w:t>Delaware</w:t>
            </w:r>
          </w:p>
        </w:tc>
        <w:tc>
          <w:tcPr>
            <w:tcW w:w="5526" w:type="dxa"/>
            <w:vAlign w:val="center"/>
            <w:hideMark/>
          </w:tcPr>
          <w:p w14:paraId="78C9386B" w14:textId="77777777" w:rsidR="008461AF" w:rsidRPr="008461AF" w:rsidRDefault="008461AF" w:rsidP="008461AF">
            <w:r w:rsidRPr="008461AF">
              <w:t>One Variety Only</w:t>
            </w:r>
          </w:p>
        </w:tc>
        <w:tc>
          <w:tcPr>
            <w:tcW w:w="1475" w:type="dxa"/>
            <w:vAlign w:val="center"/>
            <w:hideMark/>
          </w:tcPr>
          <w:p w14:paraId="5A8658D4" w14:textId="77777777" w:rsidR="008461AF" w:rsidRPr="008461AF" w:rsidRDefault="008461AF" w:rsidP="008461AF">
            <w:r w:rsidRPr="008461AF">
              <w:t>SCCL</w:t>
            </w:r>
          </w:p>
        </w:tc>
      </w:tr>
      <w:tr w:rsidR="008461AF" w:rsidRPr="008461AF" w14:paraId="13A7DF42" w14:textId="77777777" w:rsidTr="000233A4">
        <w:trPr>
          <w:trHeight w:val="261"/>
        </w:trPr>
        <w:tc>
          <w:tcPr>
            <w:tcW w:w="2343" w:type="dxa"/>
            <w:vAlign w:val="center"/>
            <w:hideMark/>
          </w:tcPr>
          <w:p w14:paraId="08F02BB1" w14:textId="77777777" w:rsidR="008461AF" w:rsidRPr="006B37C6" w:rsidRDefault="008461AF" w:rsidP="008461AF">
            <w:r w:rsidRPr="006B37C6">
              <w:t>Dominique</w:t>
            </w:r>
          </w:p>
        </w:tc>
        <w:tc>
          <w:tcPr>
            <w:tcW w:w="5526" w:type="dxa"/>
            <w:vAlign w:val="center"/>
            <w:hideMark/>
          </w:tcPr>
          <w:p w14:paraId="00C8EC90" w14:textId="77777777" w:rsidR="008461AF" w:rsidRPr="008461AF" w:rsidRDefault="008461AF" w:rsidP="008461AF">
            <w:r w:rsidRPr="008461AF">
              <w:t>One Variety Only</w:t>
            </w:r>
          </w:p>
        </w:tc>
        <w:tc>
          <w:tcPr>
            <w:tcW w:w="1475" w:type="dxa"/>
            <w:vAlign w:val="center"/>
            <w:hideMark/>
          </w:tcPr>
          <w:p w14:paraId="3727F9D3" w14:textId="77777777" w:rsidR="008461AF" w:rsidRPr="008461AF" w:rsidRDefault="008461AF" w:rsidP="008461AF">
            <w:r w:rsidRPr="008461AF">
              <w:t>RCCL</w:t>
            </w:r>
          </w:p>
        </w:tc>
      </w:tr>
      <w:tr w:rsidR="008461AF" w:rsidRPr="008461AF" w14:paraId="08F6FB7C" w14:textId="77777777" w:rsidTr="000233A4">
        <w:trPr>
          <w:trHeight w:val="348"/>
        </w:trPr>
        <w:tc>
          <w:tcPr>
            <w:tcW w:w="2343" w:type="dxa"/>
            <w:vAlign w:val="center"/>
            <w:hideMark/>
          </w:tcPr>
          <w:p w14:paraId="2A2CB07C" w14:textId="77777777" w:rsidR="008461AF" w:rsidRPr="006B37C6" w:rsidRDefault="008461AF" w:rsidP="008461AF">
            <w:r w:rsidRPr="006B37C6">
              <w:t>Dorking-SC</w:t>
            </w:r>
          </w:p>
        </w:tc>
        <w:tc>
          <w:tcPr>
            <w:tcW w:w="5526" w:type="dxa"/>
            <w:vAlign w:val="center"/>
            <w:hideMark/>
          </w:tcPr>
          <w:p w14:paraId="0F7B3FCB" w14:textId="1DEC7F85" w:rsidR="008461AF" w:rsidRPr="008461AF" w:rsidRDefault="00776BE3" w:rsidP="008461AF">
            <w:r w:rsidRPr="008461AF">
              <w:t>Colored</w:t>
            </w:r>
            <w:r>
              <w:t>,</w:t>
            </w:r>
            <w:r w:rsidRPr="008461AF">
              <w:t xml:space="preserve"> </w:t>
            </w:r>
            <w:r w:rsidR="008461AF" w:rsidRPr="008461AF">
              <w:t xml:space="preserve">Silver Gray </w:t>
            </w:r>
          </w:p>
        </w:tc>
        <w:tc>
          <w:tcPr>
            <w:tcW w:w="1475" w:type="dxa"/>
            <w:vAlign w:val="center"/>
            <w:hideMark/>
          </w:tcPr>
          <w:p w14:paraId="064B11D0" w14:textId="77777777" w:rsidR="008461AF" w:rsidRPr="008461AF" w:rsidRDefault="008461AF" w:rsidP="008461AF">
            <w:r w:rsidRPr="008461AF">
              <w:t>SCCL</w:t>
            </w:r>
          </w:p>
        </w:tc>
      </w:tr>
      <w:tr w:rsidR="008461AF" w:rsidRPr="008461AF" w14:paraId="15433C51" w14:textId="77777777" w:rsidTr="000233A4">
        <w:trPr>
          <w:trHeight w:val="261"/>
        </w:trPr>
        <w:tc>
          <w:tcPr>
            <w:tcW w:w="2343" w:type="dxa"/>
            <w:vAlign w:val="center"/>
            <w:hideMark/>
          </w:tcPr>
          <w:p w14:paraId="061A69E4" w14:textId="77777777" w:rsidR="008461AF" w:rsidRPr="006B37C6" w:rsidRDefault="008461AF" w:rsidP="008461AF">
            <w:r w:rsidRPr="006B37C6">
              <w:t>Dorking- RC</w:t>
            </w:r>
          </w:p>
        </w:tc>
        <w:tc>
          <w:tcPr>
            <w:tcW w:w="5526" w:type="dxa"/>
            <w:vAlign w:val="center"/>
            <w:hideMark/>
          </w:tcPr>
          <w:p w14:paraId="3E5CF8E4" w14:textId="77777777" w:rsidR="008461AF" w:rsidRPr="008461AF" w:rsidRDefault="008461AF" w:rsidP="008461AF">
            <w:r w:rsidRPr="008461AF">
              <w:t>White</w:t>
            </w:r>
          </w:p>
        </w:tc>
        <w:tc>
          <w:tcPr>
            <w:tcW w:w="1475" w:type="dxa"/>
            <w:vAlign w:val="center"/>
            <w:hideMark/>
          </w:tcPr>
          <w:p w14:paraId="0FC50AFD" w14:textId="77777777" w:rsidR="008461AF" w:rsidRPr="008461AF" w:rsidRDefault="008461AF" w:rsidP="008461AF">
            <w:r w:rsidRPr="008461AF">
              <w:t>RCCL</w:t>
            </w:r>
          </w:p>
        </w:tc>
      </w:tr>
      <w:tr w:rsidR="008461AF" w:rsidRPr="008461AF" w14:paraId="60D96564" w14:textId="77777777" w:rsidTr="000233A4">
        <w:trPr>
          <w:trHeight w:val="784"/>
        </w:trPr>
        <w:tc>
          <w:tcPr>
            <w:tcW w:w="2343" w:type="dxa"/>
            <w:vAlign w:val="center"/>
            <w:hideMark/>
          </w:tcPr>
          <w:p w14:paraId="4F6DAFF0" w14:textId="77777777" w:rsidR="008461AF" w:rsidRPr="006B37C6" w:rsidRDefault="008461AF" w:rsidP="008461AF">
            <w:r w:rsidRPr="006B37C6">
              <w:t>Dutch</w:t>
            </w:r>
          </w:p>
        </w:tc>
        <w:tc>
          <w:tcPr>
            <w:tcW w:w="5526" w:type="dxa"/>
            <w:vAlign w:val="center"/>
            <w:hideMark/>
          </w:tcPr>
          <w:p w14:paraId="3E037316" w14:textId="57F99FFE" w:rsidR="008461AF" w:rsidRPr="008461AF" w:rsidRDefault="00776BE3" w:rsidP="008461AF">
            <w:r w:rsidRPr="008461AF">
              <w:t>Black</w:t>
            </w:r>
            <w:r>
              <w:t>,</w:t>
            </w:r>
            <w:r w:rsidRPr="008461AF">
              <w:t xml:space="preserve"> Blue Cream Light Brown</w:t>
            </w:r>
            <w:r>
              <w:t>,</w:t>
            </w:r>
            <w:r w:rsidRPr="008461AF">
              <w:t xml:space="preserve"> Blue Light Brown</w:t>
            </w:r>
            <w:r>
              <w:t>,</w:t>
            </w:r>
            <w:r w:rsidRPr="008461AF">
              <w:t xml:space="preserve"> Cream Light Brown</w:t>
            </w:r>
            <w:r>
              <w:t>,</w:t>
            </w:r>
            <w:r w:rsidRPr="008461AF">
              <w:t xml:space="preserve"> </w:t>
            </w:r>
            <w:r w:rsidR="008461AF" w:rsidRPr="008461AF">
              <w:t>Light Brown, Silver</w:t>
            </w:r>
            <w:r w:rsidR="000233A4">
              <w:t xml:space="preserve"> </w:t>
            </w:r>
          </w:p>
        </w:tc>
        <w:tc>
          <w:tcPr>
            <w:tcW w:w="1475" w:type="dxa"/>
            <w:vAlign w:val="center"/>
            <w:hideMark/>
          </w:tcPr>
          <w:p w14:paraId="2562F839" w14:textId="77777777" w:rsidR="008461AF" w:rsidRPr="008461AF" w:rsidRDefault="008461AF" w:rsidP="008461AF">
            <w:r w:rsidRPr="008461AF">
              <w:t>SCCL</w:t>
            </w:r>
          </w:p>
        </w:tc>
      </w:tr>
      <w:tr w:rsidR="008461AF" w:rsidRPr="008461AF" w14:paraId="2A5B5C0D" w14:textId="77777777" w:rsidTr="000233A4">
        <w:trPr>
          <w:trHeight w:val="261"/>
        </w:trPr>
        <w:tc>
          <w:tcPr>
            <w:tcW w:w="2343" w:type="dxa"/>
            <w:vAlign w:val="center"/>
            <w:hideMark/>
          </w:tcPr>
          <w:p w14:paraId="0F13A07F" w14:textId="77777777" w:rsidR="008461AF" w:rsidRPr="006B37C6" w:rsidRDefault="008461AF" w:rsidP="008461AF">
            <w:proofErr w:type="spellStart"/>
            <w:r w:rsidRPr="006B37C6">
              <w:t>Favorelles</w:t>
            </w:r>
            <w:proofErr w:type="spellEnd"/>
          </w:p>
        </w:tc>
        <w:tc>
          <w:tcPr>
            <w:tcW w:w="5526" w:type="dxa"/>
            <w:vAlign w:val="center"/>
            <w:hideMark/>
          </w:tcPr>
          <w:p w14:paraId="7F00E294" w14:textId="77777777" w:rsidR="008461AF" w:rsidRPr="008461AF" w:rsidRDefault="008461AF" w:rsidP="008461AF">
            <w:r w:rsidRPr="008461AF">
              <w:t>Salmon, White</w:t>
            </w:r>
          </w:p>
        </w:tc>
        <w:tc>
          <w:tcPr>
            <w:tcW w:w="1475" w:type="dxa"/>
            <w:vAlign w:val="center"/>
            <w:hideMark/>
          </w:tcPr>
          <w:p w14:paraId="60013BAE" w14:textId="77777777" w:rsidR="008461AF" w:rsidRPr="008461AF" w:rsidRDefault="008461AF" w:rsidP="008461AF">
            <w:r w:rsidRPr="008461AF">
              <w:t>Feather Leg</w:t>
            </w:r>
          </w:p>
        </w:tc>
      </w:tr>
      <w:tr w:rsidR="008461AF" w:rsidRPr="008461AF" w14:paraId="3713B050" w14:textId="77777777" w:rsidTr="000233A4">
        <w:trPr>
          <w:trHeight w:val="508"/>
        </w:trPr>
        <w:tc>
          <w:tcPr>
            <w:tcW w:w="2343" w:type="dxa"/>
            <w:vAlign w:val="center"/>
            <w:hideMark/>
          </w:tcPr>
          <w:p w14:paraId="0DE73066" w14:textId="77777777" w:rsidR="008461AF" w:rsidRPr="006B37C6" w:rsidRDefault="008461AF" w:rsidP="008461AF">
            <w:r w:rsidRPr="006B37C6">
              <w:t>Hamburg</w:t>
            </w:r>
          </w:p>
        </w:tc>
        <w:tc>
          <w:tcPr>
            <w:tcW w:w="5526" w:type="dxa"/>
            <w:vAlign w:val="center"/>
            <w:hideMark/>
          </w:tcPr>
          <w:p w14:paraId="79386C14" w14:textId="05E3082F" w:rsidR="008461AF" w:rsidRPr="008461AF" w:rsidRDefault="008461AF" w:rsidP="008461AF">
            <w:r w:rsidRPr="008461AF">
              <w:t>Black, Golden Penciled, Golden Spangled, Silver Penciled, Silver Spangled</w:t>
            </w:r>
            <w:r w:rsidR="007F7713">
              <w:t>,</w:t>
            </w:r>
            <w:r w:rsidR="007F7713" w:rsidRPr="008461AF">
              <w:t xml:space="preserve"> White</w:t>
            </w:r>
          </w:p>
        </w:tc>
        <w:tc>
          <w:tcPr>
            <w:tcW w:w="1475" w:type="dxa"/>
            <w:vAlign w:val="center"/>
            <w:hideMark/>
          </w:tcPr>
          <w:p w14:paraId="04972FDC" w14:textId="77777777" w:rsidR="008461AF" w:rsidRPr="008461AF" w:rsidRDefault="008461AF" w:rsidP="008461AF">
            <w:r w:rsidRPr="008461AF">
              <w:t>RCCL</w:t>
            </w:r>
          </w:p>
        </w:tc>
      </w:tr>
      <w:tr w:rsidR="008461AF" w:rsidRPr="008461AF" w14:paraId="3AAFA09A" w14:textId="77777777" w:rsidTr="000233A4">
        <w:trPr>
          <w:trHeight w:val="261"/>
        </w:trPr>
        <w:tc>
          <w:tcPr>
            <w:tcW w:w="2343" w:type="dxa"/>
            <w:vAlign w:val="center"/>
            <w:hideMark/>
          </w:tcPr>
          <w:p w14:paraId="095FB90B" w14:textId="77777777" w:rsidR="008461AF" w:rsidRPr="006B37C6" w:rsidRDefault="008461AF" w:rsidP="008461AF">
            <w:r w:rsidRPr="006B37C6">
              <w:t>Holland</w:t>
            </w:r>
          </w:p>
        </w:tc>
        <w:tc>
          <w:tcPr>
            <w:tcW w:w="5526" w:type="dxa"/>
            <w:vAlign w:val="center"/>
            <w:hideMark/>
          </w:tcPr>
          <w:p w14:paraId="384A9584" w14:textId="1E7BAC97" w:rsidR="008461AF" w:rsidRPr="008461AF" w:rsidRDefault="008461AF" w:rsidP="008461AF">
            <w:r w:rsidRPr="008461AF">
              <w:t>Barred</w:t>
            </w:r>
            <w:r w:rsidR="00776BE3">
              <w:t>,</w:t>
            </w:r>
            <w:r w:rsidRPr="008461AF">
              <w:t xml:space="preserve"> White</w:t>
            </w:r>
          </w:p>
        </w:tc>
        <w:tc>
          <w:tcPr>
            <w:tcW w:w="1475" w:type="dxa"/>
            <w:vAlign w:val="center"/>
            <w:hideMark/>
          </w:tcPr>
          <w:p w14:paraId="2056BD79" w14:textId="77777777" w:rsidR="008461AF" w:rsidRPr="008461AF" w:rsidRDefault="008461AF" w:rsidP="008461AF">
            <w:r w:rsidRPr="008461AF">
              <w:t>SCCL</w:t>
            </w:r>
          </w:p>
        </w:tc>
      </w:tr>
      <w:tr w:rsidR="008461AF" w:rsidRPr="008461AF" w14:paraId="615BB073" w14:textId="77777777" w:rsidTr="000233A4">
        <w:trPr>
          <w:trHeight w:val="261"/>
        </w:trPr>
        <w:tc>
          <w:tcPr>
            <w:tcW w:w="2343" w:type="dxa"/>
            <w:vAlign w:val="center"/>
            <w:hideMark/>
          </w:tcPr>
          <w:p w14:paraId="7EB0FF05" w14:textId="77777777" w:rsidR="008461AF" w:rsidRPr="006B37C6" w:rsidRDefault="008461AF" w:rsidP="008461AF">
            <w:r w:rsidRPr="006B37C6">
              <w:t>Houdan</w:t>
            </w:r>
          </w:p>
        </w:tc>
        <w:tc>
          <w:tcPr>
            <w:tcW w:w="5526" w:type="dxa"/>
            <w:vAlign w:val="center"/>
            <w:hideMark/>
          </w:tcPr>
          <w:p w14:paraId="6734632B" w14:textId="77777777" w:rsidR="008461AF" w:rsidRPr="008461AF" w:rsidRDefault="008461AF" w:rsidP="008461AF">
            <w:r w:rsidRPr="008461AF">
              <w:t>Mottled, White</w:t>
            </w:r>
          </w:p>
        </w:tc>
        <w:tc>
          <w:tcPr>
            <w:tcW w:w="1475" w:type="dxa"/>
            <w:vAlign w:val="center"/>
            <w:hideMark/>
          </w:tcPr>
          <w:p w14:paraId="5FCD484E" w14:textId="77777777" w:rsidR="008461AF" w:rsidRPr="008461AF" w:rsidRDefault="008461AF" w:rsidP="008461AF">
            <w:r w:rsidRPr="008461AF">
              <w:t>AOCCL</w:t>
            </w:r>
          </w:p>
        </w:tc>
      </w:tr>
      <w:tr w:rsidR="008461AF" w:rsidRPr="008461AF" w14:paraId="7C8D86F2" w14:textId="77777777" w:rsidTr="000233A4">
        <w:trPr>
          <w:trHeight w:val="523"/>
        </w:trPr>
        <w:tc>
          <w:tcPr>
            <w:tcW w:w="2343" w:type="dxa"/>
            <w:vAlign w:val="center"/>
            <w:hideMark/>
          </w:tcPr>
          <w:p w14:paraId="158D1CFF" w14:textId="77777777" w:rsidR="008461AF" w:rsidRPr="006B37C6" w:rsidRDefault="008461AF" w:rsidP="008461AF">
            <w:r w:rsidRPr="006B37C6">
              <w:t>Japanese</w:t>
            </w:r>
          </w:p>
        </w:tc>
        <w:tc>
          <w:tcPr>
            <w:tcW w:w="5526" w:type="dxa"/>
            <w:vAlign w:val="center"/>
            <w:hideMark/>
          </w:tcPr>
          <w:p w14:paraId="619E27B8" w14:textId="510E4A7F" w:rsidR="008461AF" w:rsidRPr="008461AF" w:rsidRDefault="008461AF" w:rsidP="008461AF">
            <w:r w:rsidRPr="008461AF">
              <w:t xml:space="preserve">Barred, Black, Black Tailed Buff, Black Tailed White, Brown Red, </w:t>
            </w:r>
            <w:r w:rsidRPr="00776BE3">
              <w:rPr>
                <w:highlight w:val="cyan"/>
              </w:rPr>
              <w:t>Gray</w:t>
            </w:r>
            <w:r w:rsidR="00776BE3">
              <w:t xml:space="preserve">, </w:t>
            </w:r>
            <w:r w:rsidR="00776BE3" w:rsidRPr="00776BE3">
              <w:rPr>
                <w:highlight w:val="green"/>
              </w:rPr>
              <w:t>Gray</w:t>
            </w:r>
            <w:r w:rsidRPr="00776BE3">
              <w:rPr>
                <w:highlight w:val="green"/>
              </w:rPr>
              <w:t xml:space="preserve"> Birchen</w:t>
            </w:r>
            <w:r w:rsidRPr="008461AF">
              <w:t>, Mottled, Wheaten, White</w:t>
            </w:r>
          </w:p>
        </w:tc>
        <w:tc>
          <w:tcPr>
            <w:tcW w:w="1475" w:type="dxa"/>
            <w:vAlign w:val="center"/>
            <w:hideMark/>
          </w:tcPr>
          <w:p w14:paraId="0B66A9D2" w14:textId="77777777" w:rsidR="008461AF" w:rsidRPr="008461AF" w:rsidRDefault="008461AF" w:rsidP="008461AF">
            <w:r w:rsidRPr="008461AF">
              <w:t>SCCL</w:t>
            </w:r>
          </w:p>
        </w:tc>
      </w:tr>
      <w:tr w:rsidR="008461AF" w:rsidRPr="008461AF" w14:paraId="299E8F44" w14:textId="77777777" w:rsidTr="000233A4">
        <w:trPr>
          <w:trHeight w:val="261"/>
        </w:trPr>
        <w:tc>
          <w:tcPr>
            <w:tcW w:w="2343" w:type="dxa"/>
            <w:vAlign w:val="center"/>
            <w:hideMark/>
          </w:tcPr>
          <w:p w14:paraId="5C7EF1D1" w14:textId="77777777" w:rsidR="008461AF" w:rsidRPr="006B37C6" w:rsidRDefault="008461AF" w:rsidP="008461AF">
            <w:r w:rsidRPr="006B37C6">
              <w:t>Java</w:t>
            </w:r>
          </w:p>
        </w:tc>
        <w:tc>
          <w:tcPr>
            <w:tcW w:w="5526" w:type="dxa"/>
            <w:vAlign w:val="center"/>
            <w:hideMark/>
          </w:tcPr>
          <w:p w14:paraId="0D0FBB2A" w14:textId="77777777" w:rsidR="008461AF" w:rsidRPr="008461AF" w:rsidRDefault="008461AF" w:rsidP="008461AF">
            <w:r w:rsidRPr="008461AF">
              <w:t>Black, Mottled</w:t>
            </w:r>
          </w:p>
        </w:tc>
        <w:tc>
          <w:tcPr>
            <w:tcW w:w="1475" w:type="dxa"/>
            <w:vAlign w:val="center"/>
            <w:hideMark/>
          </w:tcPr>
          <w:p w14:paraId="2F8C04BD" w14:textId="77777777" w:rsidR="008461AF" w:rsidRPr="008461AF" w:rsidRDefault="008461AF" w:rsidP="008461AF">
            <w:r w:rsidRPr="008461AF">
              <w:t>SCCL</w:t>
            </w:r>
          </w:p>
        </w:tc>
      </w:tr>
      <w:tr w:rsidR="008461AF" w:rsidRPr="008461AF" w14:paraId="48E75854" w14:textId="77777777" w:rsidTr="000233A4">
        <w:trPr>
          <w:trHeight w:val="261"/>
        </w:trPr>
        <w:tc>
          <w:tcPr>
            <w:tcW w:w="2343" w:type="dxa"/>
            <w:vAlign w:val="center"/>
            <w:hideMark/>
          </w:tcPr>
          <w:p w14:paraId="42EAFDEB" w14:textId="77777777" w:rsidR="008461AF" w:rsidRPr="006B37C6" w:rsidRDefault="008461AF" w:rsidP="008461AF">
            <w:r w:rsidRPr="006B37C6">
              <w:t>Jersey Giant</w:t>
            </w:r>
          </w:p>
        </w:tc>
        <w:tc>
          <w:tcPr>
            <w:tcW w:w="5526" w:type="dxa"/>
            <w:vAlign w:val="center"/>
            <w:hideMark/>
          </w:tcPr>
          <w:p w14:paraId="4C1BEE85" w14:textId="77777777" w:rsidR="008461AF" w:rsidRPr="008461AF" w:rsidRDefault="008461AF" w:rsidP="008461AF">
            <w:r w:rsidRPr="008461AF">
              <w:t>Black, White</w:t>
            </w:r>
          </w:p>
        </w:tc>
        <w:tc>
          <w:tcPr>
            <w:tcW w:w="1475" w:type="dxa"/>
            <w:vAlign w:val="center"/>
            <w:hideMark/>
          </w:tcPr>
          <w:p w14:paraId="669A4F76" w14:textId="77777777" w:rsidR="008461AF" w:rsidRPr="008461AF" w:rsidRDefault="008461AF" w:rsidP="008461AF">
            <w:r w:rsidRPr="008461AF">
              <w:t>SCCL</w:t>
            </w:r>
          </w:p>
        </w:tc>
      </w:tr>
      <w:tr w:rsidR="008461AF" w:rsidRPr="008461AF" w14:paraId="5B461F5E" w14:textId="77777777" w:rsidTr="000233A4">
        <w:trPr>
          <w:trHeight w:val="261"/>
        </w:trPr>
        <w:tc>
          <w:tcPr>
            <w:tcW w:w="2343" w:type="dxa"/>
            <w:vAlign w:val="center"/>
            <w:hideMark/>
          </w:tcPr>
          <w:p w14:paraId="6E346F05" w14:textId="77777777" w:rsidR="008461AF" w:rsidRPr="006B37C6" w:rsidRDefault="008461AF" w:rsidP="008461AF">
            <w:r w:rsidRPr="006B37C6">
              <w:t xml:space="preserve">KO </w:t>
            </w:r>
            <w:proofErr w:type="spellStart"/>
            <w:r w:rsidRPr="006B37C6">
              <w:t>Shamo</w:t>
            </w:r>
            <w:proofErr w:type="spellEnd"/>
          </w:p>
        </w:tc>
        <w:tc>
          <w:tcPr>
            <w:tcW w:w="5526" w:type="dxa"/>
            <w:vAlign w:val="center"/>
            <w:hideMark/>
          </w:tcPr>
          <w:p w14:paraId="6C941138" w14:textId="77777777" w:rsidR="008461AF" w:rsidRPr="008461AF" w:rsidRDefault="008461AF" w:rsidP="008461AF">
            <w:r w:rsidRPr="008461AF">
              <w:t>Wheaten</w:t>
            </w:r>
          </w:p>
        </w:tc>
        <w:tc>
          <w:tcPr>
            <w:tcW w:w="1475" w:type="dxa"/>
            <w:vAlign w:val="center"/>
            <w:hideMark/>
          </w:tcPr>
          <w:p w14:paraId="07657BAC" w14:textId="77777777" w:rsidR="008461AF" w:rsidRPr="008461AF" w:rsidRDefault="008461AF" w:rsidP="008461AF">
            <w:r w:rsidRPr="008461AF">
              <w:t>AOCCL</w:t>
            </w:r>
          </w:p>
        </w:tc>
      </w:tr>
      <w:tr w:rsidR="008461AF" w:rsidRPr="008461AF" w14:paraId="386B0A4E" w14:textId="77777777" w:rsidTr="000233A4">
        <w:trPr>
          <w:trHeight w:val="261"/>
        </w:trPr>
        <w:tc>
          <w:tcPr>
            <w:tcW w:w="2343" w:type="dxa"/>
            <w:vAlign w:val="center"/>
            <w:hideMark/>
          </w:tcPr>
          <w:p w14:paraId="2C2E4798" w14:textId="77777777" w:rsidR="008461AF" w:rsidRPr="006B37C6" w:rsidRDefault="008461AF" w:rsidP="008461AF">
            <w:r w:rsidRPr="006B37C6">
              <w:t>LaFleche</w:t>
            </w:r>
          </w:p>
        </w:tc>
        <w:tc>
          <w:tcPr>
            <w:tcW w:w="5526" w:type="dxa"/>
            <w:vAlign w:val="center"/>
            <w:hideMark/>
          </w:tcPr>
          <w:p w14:paraId="067D6205" w14:textId="77777777" w:rsidR="008461AF" w:rsidRPr="008461AF" w:rsidRDefault="008461AF" w:rsidP="008461AF">
            <w:r w:rsidRPr="008461AF">
              <w:t>Black</w:t>
            </w:r>
          </w:p>
        </w:tc>
        <w:tc>
          <w:tcPr>
            <w:tcW w:w="1475" w:type="dxa"/>
            <w:vAlign w:val="center"/>
            <w:hideMark/>
          </w:tcPr>
          <w:p w14:paraId="13261E74" w14:textId="77777777" w:rsidR="008461AF" w:rsidRPr="008461AF" w:rsidRDefault="008461AF" w:rsidP="008461AF">
            <w:r w:rsidRPr="008461AF">
              <w:t>AOCCL</w:t>
            </w:r>
          </w:p>
        </w:tc>
      </w:tr>
      <w:tr w:rsidR="008461AF" w:rsidRPr="008461AF" w14:paraId="60D010E2" w14:textId="77777777" w:rsidTr="000233A4">
        <w:trPr>
          <w:trHeight w:val="261"/>
        </w:trPr>
        <w:tc>
          <w:tcPr>
            <w:tcW w:w="2343" w:type="dxa"/>
            <w:vAlign w:val="center"/>
            <w:hideMark/>
          </w:tcPr>
          <w:p w14:paraId="7D7714B8" w14:textId="77777777" w:rsidR="008461AF" w:rsidRPr="006B37C6" w:rsidRDefault="008461AF" w:rsidP="00776BE3">
            <w:proofErr w:type="spellStart"/>
            <w:r w:rsidRPr="006B37C6">
              <w:t>Lakenvelder</w:t>
            </w:r>
            <w:proofErr w:type="spellEnd"/>
          </w:p>
        </w:tc>
        <w:tc>
          <w:tcPr>
            <w:tcW w:w="5526" w:type="dxa"/>
            <w:vAlign w:val="center"/>
            <w:hideMark/>
          </w:tcPr>
          <w:p w14:paraId="5C62D47F" w14:textId="77777777" w:rsidR="008461AF" w:rsidRPr="008461AF" w:rsidRDefault="008461AF" w:rsidP="008461AF">
            <w:r w:rsidRPr="008461AF">
              <w:t>One Variety Only</w:t>
            </w:r>
          </w:p>
        </w:tc>
        <w:tc>
          <w:tcPr>
            <w:tcW w:w="1475" w:type="dxa"/>
            <w:vAlign w:val="center"/>
            <w:hideMark/>
          </w:tcPr>
          <w:p w14:paraId="567EFD81" w14:textId="77777777" w:rsidR="008461AF" w:rsidRPr="008461AF" w:rsidRDefault="008461AF" w:rsidP="008461AF">
            <w:r w:rsidRPr="008461AF">
              <w:t>SCCL</w:t>
            </w:r>
          </w:p>
        </w:tc>
      </w:tr>
      <w:tr w:rsidR="008461AF" w:rsidRPr="008461AF" w14:paraId="39148626" w14:textId="77777777" w:rsidTr="000233A4">
        <w:trPr>
          <w:trHeight w:val="261"/>
        </w:trPr>
        <w:tc>
          <w:tcPr>
            <w:tcW w:w="2343" w:type="dxa"/>
            <w:vAlign w:val="center"/>
            <w:hideMark/>
          </w:tcPr>
          <w:p w14:paraId="292491D5" w14:textId="77777777" w:rsidR="008461AF" w:rsidRPr="006B37C6" w:rsidRDefault="008461AF" w:rsidP="008461AF">
            <w:proofErr w:type="spellStart"/>
            <w:r w:rsidRPr="006B37C6">
              <w:t>Lamona</w:t>
            </w:r>
            <w:proofErr w:type="spellEnd"/>
          </w:p>
        </w:tc>
        <w:tc>
          <w:tcPr>
            <w:tcW w:w="5526" w:type="dxa"/>
            <w:vAlign w:val="center"/>
            <w:hideMark/>
          </w:tcPr>
          <w:p w14:paraId="7AFB6926" w14:textId="77777777" w:rsidR="008461AF" w:rsidRPr="008461AF" w:rsidRDefault="008461AF" w:rsidP="008461AF">
            <w:r w:rsidRPr="008461AF">
              <w:t>White</w:t>
            </w:r>
          </w:p>
        </w:tc>
        <w:tc>
          <w:tcPr>
            <w:tcW w:w="1475" w:type="dxa"/>
            <w:vAlign w:val="center"/>
            <w:hideMark/>
          </w:tcPr>
          <w:p w14:paraId="19FDCFAB" w14:textId="77777777" w:rsidR="008461AF" w:rsidRPr="008461AF" w:rsidRDefault="008461AF" w:rsidP="008461AF">
            <w:r w:rsidRPr="008461AF">
              <w:t>SCCL</w:t>
            </w:r>
          </w:p>
        </w:tc>
      </w:tr>
      <w:tr w:rsidR="008461AF" w:rsidRPr="008461AF" w14:paraId="4C18B465" w14:textId="77777777" w:rsidTr="000233A4">
        <w:trPr>
          <w:trHeight w:val="247"/>
        </w:trPr>
        <w:tc>
          <w:tcPr>
            <w:tcW w:w="2343" w:type="dxa"/>
            <w:vAlign w:val="center"/>
            <w:hideMark/>
          </w:tcPr>
          <w:p w14:paraId="636B2E07" w14:textId="77777777" w:rsidR="008461AF" w:rsidRPr="006B37C6" w:rsidRDefault="008461AF" w:rsidP="008461AF">
            <w:r w:rsidRPr="006B37C6">
              <w:t>Langshan</w:t>
            </w:r>
          </w:p>
        </w:tc>
        <w:tc>
          <w:tcPr>
            <w:tcW w:w="5526" w:type="dxa"/>
            <w:vAlign w:val="center"/>
            <w:hideMark/>
          </w:tcPr>
          <w:p w14:paraId="21D1B4A9" w14:textId="77777777" w:rsidR="008461AF" w:rsidRPr="008461AF" w:rsidRDefault="008461AF" w:rsidP="008461AF">
            <w:r w:rsidRPr="008461AF">
              <w:t>Black, Blue, White</w:t>
            </w:r>
          </w:p>
        </w:tc>
        <w:tc>
          <w:tcPr>
            <w:tcW w:w="1475" w:type="dxa"/>
            <w:vAlign w:val="center"/>
            <w:hideMark/>
          </w:tcPr>
          <w:p w14:paraId="050C8360" w14:textId="77777777" w:rsidR="008461AF" w:rsidRPr="008461AF" w:rsidRDefault="008461AF" w:rsidP="008461AF">
            <w:r w:rsidRPr="008461AF">
              <w:t>Feather Leg</w:t>
            </w:r>
          </w:p>
        </w:tc>
      </w:tr>
      <w:tr w:rsidR="008461AF" w:rsidRPr="008461AF" w14:paraId="658AFFBB" w14:textId="77777777" w:rsidTr="000233A4">
        <w:trPr>
          <w:trHeight w:val="523"/>
        </w:trPr>
        <w:tc>
          <w:tcPr>
            <w:tcW w:w="2343" w:type="dxa"/>
            <w:vAlign w:val="center"/>
            <w:hideMark/>
          </w:tcPr>
          <w:p w14:paraId="6ACD5B35" w14:textId="77777777" w:rsidR="008461AF" w:rsidRPr="006B37C6" w:rsidRDefault="008461AF" w:rsidP="008461AF">
            <w:r w:rsidRPr="006B37C6">
              <w:t>Leghorn SC</w:t>
            </w:r>
          </w:p>
        </w:tc>
        <w:tc>
          <w:tcPr>
            <w:tcW w:w="5526" w:type="dxa"/>
            <w:vAlign w:val="center"/>
            <w:hideMark/>
          </w:tcPr>
          <w:p w14:paraId="6330FC42" w14:textId="673E73CD" w:rsidR="008461AF" w:rsidRPr="008461AF" w:rsidRDefault="008461AF" w:rsidP="008461AF">
            <w:r w:rsidRPr="008461AF">
              <w:t xml:space="preserve">Barred, Black, Black Tailed Red, Buff, Columbian, Dark Brown, </w:t>
            </w:r>
            <w:r w:rsidR="00D879E3" w:rsidRPr="00D879E3">
              <w:rPr>
                <w:highlight w:val="green"/>
              </w:rPr>
              <w:t>Golden</w:t>
            </w:r>
            <w:r w:rsidR="00D879E3">
              <w:t xml:space="preserve">, </w:t>
            </w:r>
            <w:r w:rsidRPr="00D879E3">
              <w:rPr>
                <w:highlight w:val="cyan"/>
              </w:rPr>
              <w:t>Golden</w:t>
            </w:r>
            <w:r w:rsidR="00776BE3" w:rsidRPr="00D879E3">
              <w:rPr>
                <w:highlight w:val="cyan"/>
              </w:rPr>
              <w:t xml:space="preserve"> </w:t>
            </w:r>
            <w:proofErr w:type="spellStart"/>
            <w:r w:rsidR="00776BE3" w:rsidRPr="00D879E3">
              <w:rPr>
                <w:highlight w:val="cyan"/>
              </w:rPr>
              <w:t>Duckwing</w:t>
            </w:r>
            <w:proofErr w:type="spellEnd"/>
            <w:r w:rsidRPr="008461AF">
              <w:t xml:space="preserve">, </w:t>
            </w:r>
            <w:r w:rsidR="00776BE3" w:rsidRPr="008461AF">
              <w:t>Light Brown</w:t>
            </w:r>
            <w:r w:rsidR="00776BE3">
              <w:t>,</w:t>
            </w:r>
            <w:r w:rsidR="00776BE3" w:rsidRPr="008461AF">
              <w:t xml:space="preserve"> Red,</w:t>
            </w:r>
            <w:r w:rsidR="00776BE3">
              <w:t xml:space="preserve"> </w:t>
            </w:r>
            <w:r w:rsidRPr="008461AF">
              <w:t>Silver, White</w:t>
            </w:r>
            <w:r w:rsidR="00776BE3" w:rsidRPr="008461AF">
              <w:t xml:space="preserve"> </w:t>
            </w:r>
          </w:p>
        </w:tc>
        <w:tc>
          <w:tcPr>
            <w:tcW w:w="1475" w:type="dxa"/>
            <w:vAlign w:val="center"/>
            <w:hideMark/>
          </w:tcPr>
          <w:p w14:paraId="694A617E" w14:textId="77777777" w:rsidR="008461AF" w:rsidRPr="008461AF" w:rsidRDefault="008461AF" w:rsidP="008461AF">
            <w:r w:rsidRPr="008461AF">
              <w:t>SCCL</w:t>
            </w:r>
          </w:p>
        </w:tc>
      </w:tr>
      <w:tr w:rsidR="008461AF" w:rsidRPr="008461AF" w14:paraId="00A05DEF" w14:textId="77777777" w:rsidTr="000233A4">
        <w:trPr>
          <w:trHeight w:val="261"/>
        </w:trPr>
        <w:tc>
          <w:tcPr>
            <w:tcW w:w="2343" w:type="dxa"/>
            <w:vAlign w:val="center"/>
            <w:hideMark/>
          </w:tcPr>
          <w:p w14:paraId="2081846C" w14:textId="77777777" w:rsidR="008461AF" w:rsidRPr="006B37C6" w:rsidRDefault="008461AF" w:rsidP="008461AF">
            <w:r w:rsidRPr="006B37C6">
              <w:t>Leghorn RC</w:t>
            </w:r>
          </w:p>
        </w:tc>
        <w:tc>
          <w:tcPr>
            <w:tcW w:w="5526" w:type="dxa"/>
            <w:vAlign w:val="center"/>
            <w:hideMark/>
          </w:tcPr>
          <w:p w14:paraId="23C1F4C2" w14:textId="77777777" w:rsidR="008461AF" w:rsidRPr="008461AF" w:rsidRDefault="008461AF" w:rsidP="008461AF">
            <w:r w:rsidRPr="008461AF">
              <w:t>Black, Buff, Dark Brown, Light Brown, Silver, White</w:t>
            </w:r>
          </w:p>
        </w:tc>
        <w:tc>
          <w:tcPr>
            <w:tcW w:w="1475" w:type="dxa"/>
            <w:vAlign w:val="center"/>
            <w:hideMark/>
          </w:tcPr>
          <w:p w14:paraId="62D781ED" w14:textId="77777777" w:rsidR="008461AF" w:rsidRPr="008461AF" w:rsidRDefault="008461AF" w:rsidP="008461AF">
            <w:r w:rsidRPr="008461AF">
              <w:t>RCCL</w:t>
            </w:r>
          </w:p>
        </w:tc>
      </w:tr>
      <w:tr w:rsidR="008461AF" w:rsidRPr="008461AF" w14:paraId="09FD1A39" w14:textId="77777777" w:rsidTr="000233A4">
        <w:trPr>
          <w:trHeight w:val="523"/>
        </w:trPr>
        <w:tc>
          <w:tcPr>
            <w:tcW w:w="2343" w:type="dxa"/>
            <w:vAlign w:val="center"/>
            <w:hideMark/>
          </w:tcPr>
          <w:p w14:paraId="23403E77" w14:textId="77777777" w:rsidR="008461AF" w:rsidRPr="006B37C6" w:rsidRDefault="008461AF" w:rsidP="008461AF">
            <w:r w:rsidRPr="006B37C6">
              <w:t>Malay</w:t>
            </w:r>
          </w:p>
        </w:tc>
        <w:tc>
          <w:tcPr>
            <w:tcW w:w="5526" w:type="dxa"/>
            <w:vAlign w:val="center"/>
            <w:hideMark/>
          </w:tcPr>
          <w:p w14:paraId="72A92E40" w14:textId="0E353565" w:rsidR="008461AF" w:rsidRPr="008461AF" w:rsidRDefault="008461AF" w:rsidP="008461AF">
            <w:r w:rsidRPr="008461AF">
              <w:t>Black</w:t>
            </w:r>
            <w:r w:rsidR="0095775B">
              <w:t>,</w:t>
            </w:r>
            <w:r w:rsidR="008C09E6">
              <w:t xml:space="preserve"> </w:t>
            </w:r>
            <w:r w:rsidRPr="008461AF">
              <w:t xml:space="preserve">Black Breasted Red, </w:t>
            </w:r>
            <w:r w:rsidR="006B37C6" w:rsidRPr="008461AF">
              <w:t xml:space="preserve">Red Pyle, </w:t>
            </w:r>
            <w:r w:rsidRPr="008461AF">
              <w:t>Spangled, Wheaten (female)</w:t>
            </w:r>
            <w:r w:rsidR="006B37C6">
              <w:t>,</w:t>
            </w:r>
            <w:r w:rsidR="006B37C6" w:rsidRPr="008461AF">
              <w:t xml:space="preserve"> White</w:t>
            </w:r>
          </w:p>
        </w:tc>
        <w:tc>
          <w:tcPr>
            <w:tcW w:w="1475" w:type="dxa"/>
            <w:vAlign w:val="center"/>
            <w:hideMark/>
          </w:tcPr>
          <w:p w14:paraId="5F603C7B" w14:textId="77777777" w:rsidR="008461AF" w:rsidRPr="008461AF" w:rsidRDefault="008461AF" w:rsidP="008461AF">
            <w:r w:rsidRPr="008461AF">
              <w:t>AOCCL</w:t>
            </w:r>
          </w:p>
        </w:tc>
      </w:tr>
      <w:tr w:rsidR="008461AF" w:rsidRPr="008461AF" w14:paraId="76B3EA23" w14:textId="77777777" w:rsidTr="000233A4">
        <w:trPr>
          <w:trHeight w:val="261"/>
        </w:trPr>
        <w:tc>
          <w:tcPr>
            <w:tcW w:w="2343" w:type="dxa"/>
            <w:vAlign w:val="center"/>
            <w:hideMark/>
          </w:tcPr>
          <w:p w14:paraId="4DE3A086" w14:textId="77777777" w:rsidR="008461AF" w:rsidRPr="006B37C6" w:rsidRDefault="008461AF" w:rsidP="008461AF">
            <w:r w:rsidRPr="006B37C6">
              <w:t>Minorca-SC</w:t>
            </w:r>
          </w:p>
        </w:tc>
        <w:tc>
          <w:tcPr>
            <w:tcW w:w="5526" w:type="dxa"/>
            <w:vAlign w:val="center"/>
            <w:hideMark/>
          </w:tcPr>
          <w:p w14:paraId="309207C7" w14:textId="77777777" w:rsidR="008461AF" w:rsidRPr="008461AF" w:rsidRDefault="008461AF" w:rsidP="008461AF">
            <w:r w:rsidRPr="008461AF">
              <w:t>Black, Buff, White</w:t>
            </w:r>
          </w:p>
        </w:tc>
        <w:tc>
          <w:tcPr>
            <w:tcW w:w="1475" w:type="dxa"/>
            <w:vAlign w:val="center"/>
            <w:hideMark/>
          </w:tcPr>
          <w:p w14:paraId="6D4121A0" w14:textId="77777777" w:rsidR="008461AF" w:rsidRPr="008461AF" w:rsidRDefault="008461AF" w:rsidP="008461AF">
            <w:r w:rsidRPr="008461AF">
              <w:t>SCCL</w:t>
            </w:r>
          </w:p>
        </w:tc>
      </w:tr>
      <w:tr w:rsidR="008461AF" w:rsidRPr="008461AF" w14:paraId="49458F4C" w14:textId="77777777" w:rsidTr="000233A4">
        <w:trPr>
          <w:trHeight w:val="261"/>
        </w:trPr>
        <w:tc>
          <w:tcPr>
            <w:tcW w:w="2343" w:type="dxa"/>
            <w:vAlign w:val="center"/>
            <w:hideMark/>
          </w:tcPr>
          <w:p w14:paraId="6F2A3A05" w14:textId="77777777" w:rsidR="008461AF" w:rsidRPr="006B37C6" w:rsidRDefault="008461AF" w:rsidP="008461AF">
            <w:r w:rsidRPr="006B37C6">
              <w:t>Minorca-RC</w:t>
            </w:r>
          </w:p>
        </w:tc>
        <w:tc>
          <w:tcPr>
            <w:tcW w:w="5526" w:type="dxa"/>
            <w:vAlign w:val="center"/>
            <w:hideMark/>
          </w:tcPr>
          <w:p w14:paraId="4200D504" w14:textId="77777777" w:rsidR="008461AF" w:rsidRPr="008461AF" w:rsidRDefault="008461AF" w:rsidP="008461AF">
            <w:r w:rsidRPr="008461AF">
              <w:t>Black, White</w:t>
            </w:r>
          </w:p>
        </w:tc>
        <w:tc>
          <w:tcPr>
            <w:tcW w:w="1475" w:type="dxa"/>
            <w:vAlign w:val="center"/>
            <w:hideMark/>
          </w:tcPr>
          <w:p w14:paraId="34F8D664" w14:textId="77777777" w:rsidR="008461AF" w:rsidRPr="008461AF" w:rsidRDefault="008461AF" w:rsidP="008461AF">
            <w:r w:rsidRPr="008461AF">
              <w:t>RCCL</w:t>
            </w:r>
          </w:p>
        </w:tc>
      </w:tr>
      <w:tr w:rsidR="008461AF" w:rsidRPr="008461AF" w14:paraId="64C8E3D1" w14:textId="77777777" w:rsidTr="000233A4">
        <w:trPr>
          <w:trHeight w:val="1046"/>
        </w:trPr>
        <w:tc>
          <w:tcPr>
            <w:tcW w:w="2343" w:type="dxa"/>
            <w:vAlign w:val="center"/>
            <w:hideMark/>
          </w:tcPr>
          <w:p w14:paraId="0C972FB4" w14:textId="77777777" w:rsidR="008461AF" w:rsidRPr="006B37C6" w:rsidRDefault="008461AF" w:rsidP="008461AF">
            <w:r w:rsidRPr="006B37C6">
              <w:t>Modern Game</w:t>
            </w:r>
          </w:p>
        </w:tc>
        <w:tc>
          <w:tcPr>
            <w:tcW w:w="5526" w:type="dxa"/>
            <w:vAlign w:val="center"/>
            <w:hideMark/>
          </w:tcPr>
          <w:p w14:paraId="1F0DBEBF" w14:textId="49FF3B75" w:rsidR="008461AF" w:rsidRPr="008461AF" w:rsidRDefault="007F7713" w:rsidP="008461AF">
            <w:r w:rsidRPr="008461AF">
              <w:t>Birchen</w:t>
            </w:r>
            <w:r>
              <w:t>,</w:t>
            </w:r>
            <w:r w:rsidRPr="008461AF">
              <w:t xml:space="preserve"> </w:t>
            </w:r>
            <w:r w:rsidR="008461AF" w:rsidRPr="008461AF">
              <w:t xml:space="preserve">Black, </w:t>
            </w:r>
            <w:r w:rsidRPr="008461AF">
              <w:t xml:space="preserve">Black Breasted Red, </w:t>
            </w:r>
            <w:r w:rsidR="008461AF" w:rsidRPr="008461AF">
              <w:t xml:space="preserve">Blue, </w:t>
            </w:r>
            <w:r w:rsidRPr="008461AF">
              <w:t>Blue Breasted Red,</w:t>
            </w:r>
            <w:r w:rsidR="008461AF" w:rsidRPr="008461AF">
              <w:t xml:space="preserve"> </w:t>
            </w:r>
            <w:r w:rsidRPr="008461AF">
              <w:t>Brown Red</w:t>
            </w:r>
            <w:r>
              <w:t>,</w:t>
            </w:r>
            <w:r w:rsidRPr="008461AF">
              <w:t xml:space="preserve"> </w:t>
            </w:r>
            <w:r w:rsidRPr="007F7713">
              <w:rPr>
                <w:highlight w:val="green"/>
              </w:rPr>
              <w:t>Ginger Red</w:t>
            </w:r>
            <w:r>
              <w:t>,</w:t>
            </w:r>
            <w:r w:rsidRPr="008461AF">
              <w:t xml:space="preserve"> Golden </w:t>
            </w:r>
            <w:proofErr w:type="spellStart"/>
            <w:r w:rsidRPr="008461AF">
              <w:t>Duckwing</w:t>
            </w:r>
            <w:proofErr w:type="spellEnd"/>
            <w:r>
              <w:t>,</w:t>
            </w:r>
            <w:r w:rsidRPr="008461AF">
              <w:t xml:space="preserve"> Lemon Blue</w:t>
            </w:r>
            <w:r>
              <w:t>,</w:t>
            </w:r>
            <w:r w:rsidRPr="008461AF">
              <w:t xml:space="preserve"> </w:t>
            </w:r>
            <w:r w:rsidR="008461AF" w:rsidRPr="008461AF">
              <w:t xml:space="preserve">Red Pyle, </w:t>
            </w:r>
            <w:r w:rsidRPr="007F7713">
              <w:rPr>
                <w:highlight w:val="green"/>
              </w:rPr>
              <w:t>Silver Blue</w:t>
            </w:r>
            <w:r>
              <w:t>,</w:t>
            </w:r>
            <w:r w:rsidRPr="008461AF">
              <w:t xml:space="preserve"> Silver </w:t>
            </w:r>
            <w:proofErr w:type="spellStart"/>
            <w:r w:rsidRPr="008461AF">
              <w:t>Duckwing</w:t>
            </w:r>
            <w:proofErr w:type="spellEnd"/>
            <w:r>
              <w:t>,</w:t>
            </w:r>
            <w:r w:rsidRPr="008461AF">
              <w:t xml:space="preserve"> </w:t>
            </w:r>
            <w:r w:rsidR="008461AF" w:rsidRPr="008461AF">
              <w:t xml:space="preserve">Splash, Wheaten, </w:t>
            </w:r>
            <w:r w:rsidRPr="007F7713">
              <w:rPr>
                <w:highlight w:val="cyan"/>
              </w:rPr>
              <w:t>White</w:t>
            </w:r>
          </w:p>
        </w:tc>
        <w:tc>
          <w:tcPr>
            <w:tcW w:w="1475" w:type="dxa"/>
            <w:vAlign w:val="center"/>
            <w:hideMark/>
          </w:tcPr>
          <w:p w14:paraId="6D5B5B42" w14:textId="77777777" w:rsidR="008461AF" w:rsidRPr="008461AF" w:rsidRDefault="008461AF" w:rsidP="008461AF">
            <w:r w:rsidRPr="008461AF">
              <w:t>Modern Game</w:t>
            </w:r>
            <w:r w:rsidRPr="008461AF">
              <w:br/>
              <w:t>Class</w:t>
            </w:r>
          </w:p>
        </w:tc>
      </w:tr>
      <w:tr w:rsidR="008461AF" w:rsidRPr="008461AF" w14:paraId="46C68304" w14:textId="77777777" w:rsidTr="000233A4">
        <w:trPr>
          <w:trHeight w:val="261"/>
        </w:trPr>
        <w:tc>
          <w:tcPr>
            <w:tcW w:w="2343" w:type="dxa"/>
            <w:vAlign w:val="center"/>
            <w:hideMark/>
          </w:tcPr>
          <w:p w14:paraId="09D8B80C" w14:textId="77777777" w:rsidR="008461AF" w:rsidRPr="006B37C6" w:rsidRDefault="008461AF" w:rsidP="008461AF">
            <w:r w:rsidRPr="006B37C6">
              <w:lastRenderedPageBreak/>
              <w:t>Naked Neck</w:t>
            </w:r>
          </w:p>
        </w:tc>
        <w:tc>
          <w:tcPr>
            <w:tcW w:w="5526" w:type="dxa"/>
            <w:vAlign w:val="center"/>
            <w:hideMark/>
          </w:tcPr>
          <w:p w14:paraId="5A196625" w14:textId="13654B00" w:rsidR="008461AF" w:rsidRPr="008461AF" w:rsidRDefault="00D879E3" w:rsidP="008461AF">
            <w:r w:rsidRPr="00D879E3">
              <w:rPr>
                <w:highlight w:val="cyan"/>
              </w:rPr>
              <w:t>Black</w:t>
            </w:r>
            <w:r>
              <w:t xml:space="preserve">, </w:t>
            </w:r>
            <w:r w:rsidRPr="008461AF">
              <w:t>Buff</w:t>
            </w:r>
            <w:r>
              <w:t>,</w:t>
            </w:r>
            <w:r w:rsidRPr="008461AF">
              <w:t xml:space="preserve"> Red</w:t>
            </w:r>
            <w:r>
              <w:t>,</w:t>
            </w:r>
            <w:r w:rsidRPr="008461AF">
              <w:t xml:space="preserve"> </w:t>
            </w:r>
            <w:r w:rsidR="008461AF" w:rsidRPr="00D879E3">
              <w:rPr>
                <w:highlight w:val="green"/>
              </w:rPr>
              <w:t>White</w:t>
            </w:r>
          </w:p>
        </w:tc>
        <w:tc>
          <w:tcPr>
            <w:tcW w:w="1475" w:type="dxa"/>
            <w:vAlign w:val="center"/>
            <w:hideMark/>
          </w:tcPr>
          <w:p w14:paraId="1B7085B7" w14:textId="77777777" w:rsidR="008461AF" w:rsidRPr="008461AF" w:rsidRDefault="008461AF" w:rsidP="008461AF">
            <w:r w:rsidRPr="008461AF">
              <w:t>SCCL</w:t>
            </w:r>
          </w:p>
        </w:tc>
      </w:tr>
      <w:tr w:rsidR="008461AF" w:rsidRPr="008461AF" w14:paraId="0E53D9A6" w14:textId="77777777" w:rsidTr="000233A4">
        <w:trPr>
          <w:trHeight w:val="247"/>
        </w:trPr>
        <w:tc>
          <w:tcPr>
            <w:tcW w:w="2343" w:type="dxa"/>
            <w:vAlign w:val="center"/>
            <w:hideMark/>
          </w:tcPr>
          <w:p w14:paraId="489CF982" w14:textId="77777777" w:rsidR="008461AF" w:rsidRPr="006B37C6" w:rsidRDefault="008461AF" w:rsidP="008461AF">
            <w:proofErr w:type="spellStart"/>
            <w:r w:rsidRPr="006B37C6">
              <w:t>Nankin</w:t>
            </w:r>
            <w:proofErr w:type="spellEnd"/>
            <w:r w:rsidRPr="006B37C6">
              <w:t>-SC</w:t>
            </w:r>
          </w:p>
        </w:tc>
        <w:tc>
          <w:tcPr>
            <w:tcW w:w="5526" w:type="dxa"/>
            <w:vAlign w:val="center"/>
            <w:hideMark/>
          </w:tcPr>
          <w:p w14:paraId="491CCDE3" w14:textId="77777777" w:rsidR="008461AF" w:rsidRPr="008461AF" w:rsidRDefault="008461AF" w:rsidP="008461AF">
            <w:r w:rsidRPr="008461AF">
              <w:t>One Variety Only</w:t>
            </w:r>
          </w:p>
        </w:tc>
        <w:tc>
          <w:tcPr>
            <w:tcW w:w="1475" w:type="dxa"/>
            <w:vAlign w:val="center"/>
            <w:hideMark/>
          </w:tcPr>
          <w:p w14:paraId="71135940" w14:textId="77777777" w:rsidR="008461AF" w:rsidRPr="008461AF" w:rsidRDefault="008461AF" w:rsidP="008461AF">
            <w:r w:rsidRPr="008461AF">
              <w:t>RCCL</w:t>
            </w:r>
          </w:p>
        </w:tc>
      </w:tr>
      <w:tr w:rsidR="008461AF" w:rsidRPr="008461AF" w14:paraId="3FC7DBC9" w14:textId="77777777" w:rsidTr="000233A4">
        <w:trPr>
          <w:trHeight w:val="261"/>
        </w:trPr>
        <w:tc>
          <w:tcPr>
            <w:tcW w:w="2343" w:type="dxa"/>
            <w:vAlign w:val="center"/>
            <w:hideMark/>
          </w:tcPr>
          <w:p w14:paraId="41D17046" w14:textId="77777777" w:rsidR="008461AF" w:rsidRPr="006B37C6" w:rsidRDefault="008461AF" w:rsidP="008461AF">
            <w:proofErr w:type="spellStart"/>
            <w:r w:rsidRPr="006B37C6">
              <w:t>Nankin</w:t>
            </w:r>
            <w:proofErr w:type="spellEnd"/>
            <w:r w:rsidRPr="006B37C6">
              <w:t>-RC</w:t>
            </w:r>
          </w:p>
        </w:tc>
        <w:tc>
          <w:tcPr>
            <w:tcW w:w="5526" w:type="dxa"/>
            <w:vAlign w:val="center"/>
            <w:hideMark/>
          </w:tcPr>
          <w:p w14:paraId="1ACD0566" w14:textId="77777777" w:rsidR="008461AF" w:rsidRPr="008461AF" w:rsidRDefault="008461AF" w:rsidP="008461AF">
            <w:r w:rsidRPr="008461AF">
              <w:t>One Variety Only</w:t>
            </w:r>
          </w:p>
        </w:tc>
        <w:tc>
          <w:tcPr>
            <w:tcW w:w="1475" w:type="dxa"/>
            <w:vAlign w:val="center"/>
            <w:hideMark/>
          </w:tcPr>
          <w:p w14:paraId="4654D6F9" w14:textId="77777777" w:rsidR="008461AF" w:rsidRPr="008461AF" w:rsidRDefault="008461AF" w:rsidP="008461AF">
            <w:r w:rsidRPr="008461AF">
              <w:t>SCCL</w:t>
            </w:r>
          </w:p>
        </w:tc>
      </w:tr>
      <w:tr w:rsidR="008461AF" w:rsidRPr="008461AF" w14:paraId="1D98C9DE" w14:textId="77777777" w:rsidTr="000233A4">
        <w:trPr>
          <w:trHeight w:val="261"/>
        </w:trPr>
        <w:tc>
          <w:tcPr>
            <w:tcW w:w="2343" w:type="dxa"/>
            <w:vAlign w:val="center"/>
            <w:hideMark/>
          </w:tcPr>
          <w:p w14:paraId="714772E0" w14:textId="77777777" w:rsidR="008461AF" w:rsidRPr="006B37C6" w:rsidRDefault="008461AF" w:rsidP="008461AF">
            <w:r w:rsidRPr="006B37C6">
              <w:t>New Hampshire</w:t>
            </w:r>
          </w:p>
        </w:tc>
        <w:tc>
          <w:tcPr>
            <w:tcW w:w="5526" w:type="dxa"/>
            <w:vAlign w:val="center"/>
            <w:hideMark/>
          </w:tcPr>
          <w:p w14:paraId="5D0EF8CE" w14:textId="77777777" w:rsidR="008461AF" w:rsidRPr="008461AF" w:rsidRDefault="008461AF" w:rsidP="008461AF">
            <w:r w:rsidRPr="008461AF">
              <w:t>One Variety Only</w:t>
            </w:r>
          </w:p>
        </w:tc>
        <w:tc>
          <w:tcPr>
            <w:tcW w:w="1475" w:type="dxa"/>
            <w:vAlign w:val="center"/>
            <w:hideMark/>
          </w:tcPr>
          <w:p w14:paraId="226BD360" w14:textId="77777777" w:rsidR="008461AF" w:rsidRPr="008461AF" w:rsidRDefault="008461AF" w:rsidP="008461AF">
            <w:r w:rsidRPr="008461AF">
              <w:t>SCCL</w:t>
            </w:r>
          </w:p>
        </w:tc>
      </w:tr>
      <w:tr w:rsidR="008461AF" w:rsidRPr="008461AF" w14:paraId="596299CC" w14:textId="77777777" w:rsidTr="000233A4">
        <w:trPr>
          <w:trHeight w:val="1830"/>
        </w:trPr>
        <w:tc>
          <w:tcPr>
            <w:tcW w:w="2343" w:type="dxa"/>
            <w:vAlign w:val="center"/>
            <w:hideMark/>
          </w:tcPr>
          <w:p w14:paraId="098501C6" w14:textId="77777777" w:rsidR="008461AF" w:rsidRPr="006B37C6" w:rsidRDefault="008461AF" w:rsidP="008461AF">
            <w:r w:rsidRPr="006B37C6">
              <w:t>Old English Game</w:t>
            </w:r>
          </w:p>
        </w:tc>
        <w:tc>
          <w:tcPr>
            <w:tcW w:w="5526" w:type="dxa"/>
            <w:vAlign w:val="center"/>
            <w:hideMark/>
          </w:tcPr>
          <w:p w14:paraId="4EA1BE47" w14:textId="14A351E9" w:rsidR="008461AF" w:rsidRPr="008461AF" w:rsidRDefault="00E04AD1" w:rsidP="008461AF">
            <w:r>
              <w:t xml:space="preserve">Birchen, Black, Black Breasted Red, Black Tailed Buff, Blue, Blue Brassy Back, Blue Breasted Red, Blue Golden </w:t>
            </w:r>
            <w:proofErr w:type="spellStart"/>
            <w:r>
              <w:t>Duckwing</w:t>
            </w:r>
            <w:proofErr w:type="spellEnd"/>
            <w:r>
              <w:t xml:space="preserve">, Blue Silver </w:t>
            </w:r>
            <w:proofErr w:type="spellStart"/>
            <w:r>
              <w:t>Duckwing</w:t>
            </w:r>
            <w:proofErr w:type="spellEnd"/>
            <w:r>
              <w:t xml:space="preserve">, Blue Wheaten, Brassy Back, Brown Red, Columbian, </w:t>
            </w:r>
            <w:proofErr w:type="spellStart"/>
            <w:r>
              <w:t>Crele</w:t>
            </w:r>
            <w:proofErr w:type="spellEnd"/>
            <w:r>
              <w:t xml:space="preserve">, Cuckoo, Fawn Silver </w:t>
            </w:r>
            <w:proofErr w:type="spellStart"/>
            <w:r>
              <w:t>Duckwing</w:t>
            </w:r>
            <w:proofErr w:type="spellEnd"/>
            <w:r>
              <w:t xml:space="preserve">, </w:t>
            </w:r>
            <w:r w:rsidR="007F7713">
              <w:t xml:space="preserve">Ginger Red, Golden </w:t>
            </w:r>
            <w:proofErr w:type="spellStart"/>
            <w:r w:rsidR="007F7713">
              <w:t>Duckwing</w:t>
            </w:r>
            <w:proofErr w:type="spellEnd"/>
            <w:r w:rsidR="007F7713">
              <w:t xml:space="preserve">, </w:t>
            </w:r>
            <w:r>
              <w:t>Lemon Blue, Mille Fleur</w:t>
            </w:r>
            <w:r w:rsidR="005A0F9F">
              <w:t xml:space="preserve">, Quail, Red Pyle, </w:t>
            </w:r>
            <w:proofErr w:type="spellStart"/>
            <w:r w:rsidR="005A0F9F">
              <w:t>Self Blue</w:t>
            </w:r>
            <w:proofErr w:type="spellEnd"/>
            <w:r w:rsidR="005A0F9F">
              <w:t xml:space="preserve">, Silver Blue, Silver </w:t>
            </w:r>
            <w:proofErr w:type="spellStart"/>
            <w:r w:rsidR="005A0F9F">
              <w:t>Duckwing</w:t>
            </w:r>
            <w:proofErr w:type="spellEnd"/>
            <w:r w:rsidR="005A0F9F">
              <w:t>, Spangled, Wheaten, White</w:t>
            </w:r>
          </w:p>
        </w:tc>
        <w:tc>
          <w:tcPr>
            <w:tcW w:w="1475" w:type="dxa"/>
            <w:vAlign w:val="center"/>
            <w:hideMark/>
          </w:tcPr>
          <w:p w14:paraId="2E0D9039" w14:textId="77777777" w:rsidR="008461AF" w:rsidRPr="008461AF" w:rsidRDefault="008461AF" w:rsidP="008461AF">
            <w:r w:rsidRPr="008461AF">
              <w:t>Game Class</w:t>
            </w:r>
          </w:p>
        </w:tc>
      </w:tr>
      <w:tr w:rsidR="008461AF" w:rsidRPr="008461AF" w14:paraId="09C1B244" w14:textId="77777777" w:rsidTr="000233A4">
        <w:trPr>
          <w:trHeight w:val="247"/>
        </w:trPr>
        <w:tc>
          <w:tcPr>
            <w:tcW w:w="2343" w:type="dxa"/>
            <w:vAlign w:val="center"/>
            <w:hideMark/>
          </w:tcPr>
          <w:p w14:paraId="36B2FEB4" w14:textId="77777777" w:rsidR="008461AF" w:rsidRPr="006B37C6" w:rsidRDefault="008461AF" w:rsidP="008461AF">
            <w:proofErr w:type="spellStart"/>
            <w:r w:rsidRPr="006B37C6">
              <w:t>Orpington</w:t>
            </w:r>
            <w:proofErr w:type="spellEnd"/>
          </w:p>
        </w:tc>
        <w:tc>
          <w:tcPr>
            <w:tcW w:w="5526" w:type="dxa"/>
            <w:vAlign w:val="center"/>
            <w:hideMark/>
          </w:tcPr>
          <w:p w14:paraId="0BE1FFD5" w14:textId="6B2507A7" w:rsidR="008461AF" w:rsidRPr="008461AF" w:rsidRDefault="00D879E3" w:rsidP="008461AF">
            <w:r w:rsidRPr="008461AF">
              <w:t>Black</w:t>
            </w:r>
            <w:r>
              <w:t>,</w:t>
            </w:r>
            <w:r w:rsidRPr="008461AF">
              <w:t xml:space="preserve"> Blue</w:t>
            </w:r>
            <w:r>
              <w:t>,</w:t>
            </w:r>
            <w:r w:rsidRPr="008461AF">
              <w:t xml:space="preserve"> </w:t>
            </w:r>
            <w:r w:rsidR="008461AF" w:rsidRPr="008461AF">
              <w:t>Buff, White</w:t>
            </w:r>
          </w:p>
        </w:tc>
        <w:tc>
          <w:tcPr>
            <w:tcW w:w="1475" w:type="dxa"/>
            <w:vAlign w:val="center"/>
            <w:hideMark/>
          </w:tcPr>
          <w:p w14:paraId="782049F2" w14:textId="77777777" w:rsidR="008461AF" w:rsidRPr="008461AF" w:rsidRDefault="008461AF" w:rsidP="008461AF">
            <w:r w:rsidRPr="008461AF">
              <w:t>SCCL</w:t>
            </w:r>
          </w:p>
        </w:tc>
      </w:tr>
      <w:tr w:rsidR="008461AF" w:rsidRPr="008461AF" w14:paraId="332C9B0E" w14:textId="77777777" w:rsidTr="000233A4">
        <w:trPr>
          <w:trHeight w:val="261"/>
        </w:trPr>
        <w:tc>
          <w:tcPr>
            <w:tcW w:w="2343" w:type="dxa"/>
            <w:vAlign w:val="center"/>
            <w:hideMark/>
          </w:tcPr>
          <w:p w14:paraId="66E09D2A" w14:textId="77777777" w:rsidR="008461AF" w:rsidRPr="006B37C6" w:rsidRDefault="008461AF" w:rsidP="008461AF">
            <w:r w:rsidRPr="006B37C6">
              <w:t>Phoenix</w:t>
            </w:r>
          </w:p>
        </w:tc>
        <w:tc>
          <w:tcPr>
            <w:tcW w:w="5526" w:type="dxa"/>
            <w:vAlign w:val="center"/>
            <w:hideMark/>
          </w:tcPr>
          <w:p w14:paraId="51FA3284" w14:textId="77777777" w:rsidR="008461AF" w:rsidRPr="008461AF" w:rsidRDefault="008461AF" w:rsidP="008461AF">
            <w:r w:rsidRPr="008461AF">
              <w:t>Golden, Silver</w:t>
            </w:r>
          </w:p>
        </w:tc>
        <w:tc>
          <w:tcPr>
            <w:tcW w:w="1475" w:type="dxa"/>
            <w:vAlign w:val="center"/>
            <w:hideMark/>
          </w:tcPr>
          <w:p w14:paraId="0670DF21" w14:textId="77777777" w:rsidR="008461AF" w:rsidRPr="008461AF" w:rsidRDefault="008461AF" w:rsidP="008461AF">
            <w:r w:rsidRPr="008461AF">
              <w:t>SCCL</w:t>
            </w:r>
          </w:p>
        </w:tc>
      </w:tr>
      <w:tr w:rsidR="008461AF" w:rsidRPr="008461AF" w14:paraId="2F7B21CD" w14:textId="77777777" w:rsidTr="000233A4">
        <w:trPr>
          <w:trHeight w:val="523"/>
        </w:trPr>
        <w:tc>
          <w:tcPr>
            <w:tcW w:w="2343" w:type="dxa"/>
            <w:vAlign w:val="center"/>
            <w:hideMark/>
          </w:tcPr>
          <w:p w14:paraId="5145260D" w14:textId="77777777" w:rsidR="008461AF" w:rsidRPr="006B37C6" w:rsidRDefault="008461AF" w:rsidP="008461AF">
            <w:r w:rsidRPr="006B37C6">
              <w:t>Plymouth Rock</w:t>
            </w:r>
          </w:p>
        </w:tc>
        <w:tc>
          <w:tcPr>
            <w:tcW w:w="5526" w:type="dxa"/>
            <w:vAlign w:val="center"/>
            <w:hideMark/>
          </w:tcPr>
          <w:p w14:paraId="64D1A2E0" w14:textId="47AE299C" w:rsidR="008461AF" w:rsidRPr="008461AF" w:rsidRDefault="008461AF" w:rsidP="008461AF">
            <w:r w:rsidRPr="008461AF">
              <w:t>Barred, Black, Blue, Buff, Columbian, Partridge, Silver Penciled</w:t>
            </w:r>
            <w:r w:rsidR="00D879E3">
              <w:t>,</w:t>
            </w:r>
            <w:r w:rsidR="00D879E3" w:rsidRPr="008461AF">
              <w:t xml:space="preserve"> White</w:t>
            </w:r>
          </w:p>
        </w:tc>
        <w:tc>
          <w:tcPr>
            <w:tcW w:w="1475" w:type="dxa"/>
            <w:vAlign w:val="center"/>
            <w:hideMark/>
          </w:tcPr>
          <w:p w14:paraId="596269A1" w14:textId="77777777" w:rsidR="008461AF" w:rsidRPr="008461AF" w:rsidRDefault="008461AF" w:rsidP="008461AF">
            <w:r w:rsidRPr="008461AF">
              <w:t>SCCL</w:t>
            </w:r>
          </w:p>
        </w:tc>
      </w:tr>
      <w:tr w:rsidR="008461AF" w:rsidRPr="008461AF" w14:paraId="3CAF7174" w14:textId="77777777" w:rsidTr="000233A4">
        <w:trPr>
          <w:trHeight w:val="261"/>
        </w:trPr>
        <w:tc>
          <w:tcPr>
            <w:tcW w:w="2343" w:type="dxa"/>
            <w:vAlign w:val="center"/>
            <w:hideMark/>
          </w:tcPr>
          <w:p w14:paraId="21CC86EC" w14:textId="3A4B35B2" w:rsidR="008461AF" w:rsidRPr="006B37C6" w:rsidRDefault="008461AF" w:rsidP="008461AF">
            <w:r w:rsidRPr="006B37C6">
              <w:t>Polish</w:t>
            </w:r>
          </w:p>
        </w:tc>
        <w:tc>
          <w:tcPr>
            <w:tcW w:w="5526" w:type="dxa"/>
            <w:vAlign w:val="center"/>
            <w:hideMark/>
          </w:tcPr>
          <w:p w14:paraId="2BF51864" w14:textId="27CF4B32" w:rsidR="008461AF" w:rsidRDefault="006B37C6" w:rsidP="008461AF">
            <w:r>
              <w:t xml:space="preserve">Bearded - </w:t>
            </w:r>
            <w:r w:rsidRPr="008461AF">
              <w:t>Buff Laced</w:t>
            </w:r>
            <w:r>
              <w:t>,</w:t>
            </w:r>
            <w:r w:rsidRPr="008461AF">
              <w:t xml:space="preserve"> </w:t>
            </w:r>
            <w:r w:rsidR="008461AF" w:rsidRPr="008461AF">
              <w:t>Golden, Silver, White</w:t>
            </w:r>
          </w:p>
          <w:p w14:paraId="724A2E3E" w14:textId="77777777" w:rsidR="006B37C6" w:rsidRDefault="006B37C6" w:rsidP="008461AF"/>
          <w:p w14:paraId="3E60D038" w14:textId="04BD9B59" w:rsidR="006B37C6" w:rsidRPr="008461AF" w:rsidRDefault="006B37C6" w:rsidP="008461AF">
            <w:r>
              <w:t xml:space="preserve">Non-Bearded - </w:t>
            </w:r>
            <w:r w:rsidRPr="008461AF">
              <w:t>Buff Laced, Golden, Silver, White</w:t>
            </w:r>
            <w:r>
              <w:t xml:space="preserve">, </w:t>
            </w:r>
            <w:r w:rsidRPr="008461AF">
              <w:t>White</w:t>
            </w:r>
            <w:r>
              <w:t xml:space="preserve"> </w:t>
            </w:r>
            <w:r w:rsidRPr="008461AF">
              <w:t>Crested Black, White Crested Blue</w:t>
            </w:r>
          </w:p>
        </w:tc>
        <w:tc>
          <w:tcPr>
            <w:tcW w:w="1475" w:type="dxa"/>
            <w:vAlign w:val="center"/>
            <w:hideMark/>
          </w:tcPr>
          <w:p w14:paraId="2320CEEF" w14:textId="77777777" w:rsidR="008461AF" w:rsidRPr="008461AF" w:rsidRDefault="008461AF" w:rsidP="008461AF">
            <w:r w:rsidRPr="008461AF">
              <w:t>AOCCL</w:t>
            </w:r>
          </w:p>
        </w:tc>
      </w:tr>
      <w:tr w:rsidR="008461AF" w:rsidRPr="008461AF" w14:paraId="330ABDC0" w14:textId="77777777" w:rsidTr="000233A4">
        <w:trPr>
          <w:trHeight w:val="261"/>
        </w:trPr>
        <w:tc>
          <w:tcPr>
            <w:tcW w:w="2343" w:type="dxa"/>
            <w:vAlign w:val="center"/>
            <w:hideMark/>
          </w:tcPr>
          <w:p w14:paraId="22CABC41" w14:textId="77777777" w:rsidR="008461AF" w:rsidRPr="006B37C6" w:rsidRDefault="008461AF" w:rsidP="008461AF">
            <w:r w:rsidRPr="006B37C6">
              <w:t>Redcap</w:t>
            </w:r>
          </w:p>
        </w:tc>
        <w:tc>
          <w:tcPr>
            <w:tcW w:w="5526" w:type="dxa"/>
            <w:vAlign w:val="center"/>
            <w:hideMark/>
          </w:tcPr>
          <w:p w14:paraId="56A4C362" w14:textId="77777777" w:rsidR="008461AF" w:rsidRPr="008461AF" w:rsidRDefault="008461AF" w:rsidP="008461AF">
            <w:r w:rsidRPr="008461AF">
              <w:t>One Variety Only</w:t>
            </w:r>
          </w:p>
        </w:tc>
        <w:tc>
          <w:tcPr>
            <w:tcW w:w="1475" w:type="dxa"/>
            <w:vAlign w:val="center"/>
            <w:hideMark/>
          </w:tcPr>
          <w:p w14:paraId="09E8622B" w14:textId="77777777" w:rsidR="008461AF" w:rsidRPr="008461AF" w:rsidRDefault="008461AF" w:rsidP="008461AF">
            <w:r w:rsidRPr="008461AF">
              <w:t>RCCL</w:t>
            </w:r>
          </w:p>
        </w:tc>
      </w:tr>
      <w:tr w:rsidR="008461AF" w:rsidRPr="008461AF" w14:paraId="6F4E3C77" w14:textId="77777777" w:rsidTr="000233A4">
        <w:trPr>
          <w:trHeight w:val="261"/>
        </w:trPr>
        <w:tc>
          <w:tcPr>
            <w:tcW w:w="2343" w:type="dxa"/>
            <w:vAlign w:val="center"/>
            <w:hideMark/>
          </w:tcPr>
          <w:p w14:paraId="3E1E3615" w14:textId="77777777" w:rsidR="008461AF" w:rsidRPr="006B37C6" w:rsidRDefault="008461AF" w:rsidP="008461AF">
            <w:r w:rsidRPr="006B37C6">
              <w:t>Rhode Island Red SC</w:t>
            </w:r>
          </w:p>
        </w:tc>
        <w:tc>
          <w:tcPr>
            <w:tcW w:w="5526" w:type="dxa"/>
            <w:vAlign w:val="center"/>
            <w:hideMark/>
          </w:tcPr>
          <w:p w14:paraId="280D9A79" w14:textId="77777777" w:rsidR="008461AF" w:rsidRPr="008461AF" w:rsidRDefault="008461AF" w:rsidP="008461AF">
            <w:r w:rsidRPr="008461AF">
              <w:t>One Variety Only</w:t>
            </w:r>
          </w:p>
        </w:tc>
        <w:tc>
          <w:tcPr>
            <w:tcW w:w="1475" w:type="dxa"/>
            <w:vAlign w:val="center"/>
            <w:hideMark/>
          </w:tcPr>
          <w:p w14:paraId="2CEBDB71" w14:textId="77777777" w:rsidR="008461AF" w:rsidRPr="008461AF" w:rsidRDefault="008461AF" w:rsidP="008461AF">
            <w:r w:rsidRPr="008461AF">
              <w:t>SCCL</w:t>
            </w:r>
          </w:p>
        </w:tc>
      </w:tr>
      <w:tr w:rsidR="008461AF" w:rsidRPr="008461AF" w14:paraId="5932E2EF" w14:textId="77777777" w:rsidTr="000233A4">
        <w:trPr>
          <w:trHeight w:val="261"/>
        </w:trPr>
        <w:tc>
          <w:tcPr>
            <w:tcW w:w="2343" w:type="dxa"/>
            <w:vAlign w:val="center"/>
            <w:hideMark/>
          </w:tcPr>
          <w:p w14:paraId="277286D6" w14:textId="77777777" w:rsidR="008461AF" w:rsidRPr="006B37C6" w:rsidRDefault="008461AF" w:rsidP="008461AF">
            <w:r w:rsidRPr="006B37C6">
              <w:t>Rhode Island Red RC</w:t>
            </w:r>
          </w:p>
        </w:tc>
        <w:tc>
          <w:tcPr>
            <w:tcW w:w="5526" w:type="dxa"/>
            <w:vAlign w:val="center"/>
            <w:hideMark/>
          </w:tcPr>
          <w:p w14:paraId="6FAB7EE7" w14:textId="77777777" w:rsidR="008461AF" w:rsidRPr="008461AF" w:rsidRDefault="008461AF" w:rsidP="008461AF">
            <w:r w:rsidRPr="008461AF">
              <w:t>One Variety Only</w:t>
            </w:r>
          </w:p>
        </w:tc>
        <w:tc>
          <w:tcPr>
            <w:tcW w:w="1475" w:type="dxa"/>
            <w:vAlign w:val="center"/>
            <w:hideMark/>
          </w:tcPr>
          <w:p w14:paraId="213068D8" w14:textId="77777777" w:rsidR="008461AF" w:rsidRPr="008461AF" w:rsidRDefault="008461AF" w:rsidP="008461AF">
            <w:r w:rsidRPr="008461AF">
              <w:t>RCCL</w:t>
            </w:r>
          </w:p>
        </w:tc>
      </w:tr>
      <w:tr w:rsidR="008461AF" w:rsidRPr="008461AF" w14:paraId="6B2D8F8C" w14:textId="77777777" w:rsidTr="000233A4">
        <w:trPr>
          <w:trHeight w:val="247"/>
        </w:trPr>
        <w:tc>
          <w:tcPr>
            <w:tcW w:w="2343" w:type="dxa"/>
            <w:vAlign w:val="center"/>
            <w:hideMark/>
          </w:tcPr>
          <w:p w14:paraId="1038DB12" w14:textId="77777777" w:rsidR="008461AF" w:rsidRPr="006B37C6" w:rsidRDefault="008461AF" w:rsidP="008461AF">
            <w:r w:rsidRPr="006B37C6">
              <w:t>Rhode Island White</w:t>
            </w:r>
          </w:p>
        </w:tc>
        <w:tc>
          <w:tcPr>
            <w:tcW w:w="5526" w:type="dxa"/>
            <w:vAlign w:val="center"/>
            <w:hideMark/>
          </w:tcPr>
          <w:p w14:paraId="7038F8C2" w14:textId="77777777" w:rsidR="008461AF" w:rsidRPr="008461AF" w:rsidRDefault="008461AF" w:rsidP="008461AF">
            <w:r w:rsidRPr="008461AF">
              <w:t>One Variety Only</w:t>
            </w:r>
          </w:p>
        </w:tc>
        <w:tc>
          <w:tcPr>
            <w:tcW w:w="1475" w:type="dxa"/>
            <w:vAlign w:val="center"/>
            <w:hideMark/>
          </w:tcPr>
          <w:p w14:paraId="54AC25A8" w14:textId="77777777" w:rsidR="008461AF" w:rsidRPr="008461AF" w:rsidRDefault="008461AF" w:rsidP="008461AF">
            <w:r w:rsidRPr="008461AF">
              <w:t>RCCL</w:t>
            </w:r>
          </w:p>
        </w:tc>
      </w:tr>
      <w:tr w:rsidR="008461AF" w:rsidRPr="008461AF" w14:paraId="4A24914A" w14:textId="77777777" w:rsidTr="000233A4">
        <w:trPr>
          <w:trHeight w:val="261"/>
        </w:trPr>
        <w:tc>
          <w:tcPr>
            <w:tcW w:w="2343" w:type="dxa"/>
            <w:vAlign w:val="center"/>
            <w:hideMark/>
          </w:tcPr>
          <w:p w14:paraId="4DE8CED1" w14:textId="77777777" w:rsidR="008461AF" w:rsidRPr="006B37C6" w:rsidRDefault="008461AF" w:rsidP="008461AF">
            <w:proofErr w:type="spellStart"/>
            <w:r w:rsidRPr="006B37C6">
              <w:t>Rosecomb</w:t>
            </w:r>
            <w:proofErr w:type="spellEnd"/>
          </w:p>
        </w:tc>
        <w:tc>
          <w:tcPr>
            <w:tcW w:w="5526" w:type="dxa"/>
            <w:vAlign w:val="center"/>
            <w:hideMark/>
          </w:tcPr>
          <w:p w14:paraId="7753038F" w14:textId="3CAECC2F" w:rsidR="008461AF" w:rsidRPr="008461AF" w:rsidRDefault="00776BE3" w:rsidP="008461AF">
            <w:r w:rsidRPr="008461AF">
              <w:t xml:space="preserve">Black, </w:t>
            </w:r>
            <w:r w:rsidRPr="00776BE3">
              <w:rPr>
                <w:highlight w:val="green"/>
              </w:rPr>
              <w:t>Black Breasted Red</w:t>
            </w:r>
            <w:r>
              <w:t>,</w:t>
            </w:r>
            <w:r w:rsidRPr="008461AF">
              <w:t xml:space="preserve"> Blue, </w:t>
            </w:r>
            <w:r w:rsidR="008461AF" w:rsidRPr="008461AF">
              <w:t xml:space="preserve">White </w:t>
            </w:r>
          </w:p>
        </w:tc>
        <w:tc>
          <w:tcPr>
            <w:tcW w:w="1475" w:type="dxa"/>
            <w:vAlign w:val="center"/>
            <w:hideMark/>
          </w:tcPr>
          <w:p w14:paraId="46BC8AC5" w14:textId="77777777" w:rsidR="008461AF" w:rsidRPr="008461AF" w:rsidRDefault="008461AF" w:rsidP="008461AF">
            <w:r w:rsidRPr="008461AF">
              <w:t>RCCL</w:t>
            </w:r>
          </w:p>
        </w:tc>
      </w:tr>
      <w:tr w:rsidR="008461AF" w:rsidRPr="008461AF" w14:paraId="766806B3" w14:textId="77777777" w:rsidTr="000233A4">
        <w:trPr>
          <w:trHeight w:val="261"/>
        </w:trPr>
        <w:tc>
          <w:tcPr>
            <w:tcW w:w="2343" w:type="dxa"/>
            <w:vAlign w:val="center"/>
            <w:hideMark/>
          </w:tcPr>
          <w:p w14:paraId="77E6A908" w14:textId="77777777" w:rsidR="008461AF" w:rsidRPr="006B37C6" w:rsidRDefault="008461AF" w:rsidP="008461AF">
            <w:r w:rsidRPr="006B37C6">
              <w:t>Sebright</w:t>
            </w:r>
          </w:p>
        </w:tc>
        <w:tc>
          <w:tcPr>
            <w:tcW w:w="5526" w:type="dxa"/>
            <w:vAlign w:val="center"/>
            <w:hideMark/>
          </w:tcPr>
          <w:p w14:paraId="66EFA059" w14:textId="63D8EB0F" w:rsidR="008461AF" w:rsidRPr="008461AF" w:rsidRDefault="00776BE3" w:rsidP="008461AF">
            <w:r w:rsidRPr="008461AF">
              <w:t>Golden</w:t>
            </w:r>
            <w:r>
              <w:t>,</w:t>
            </w:r>
            <w:r w:rsidRPr="008461AF">
              <w:t xml:space="preserve"> </w:t>
            </w:r>
            <w:r w:rsidR="008461AF" w:rsidRPr="008461AF">
              <w:t xml:space="preserve">Silver </w:t>
            </w:r>
          </w:p>
        </w:tc>
        <w:tc>
          <w:tcPr>
            <w:tcW w:w="1475" w:type="dxa"/>
            <w:vAlign w:val="center"/>
            <w:hideMark/>
          </w:tcPr>
          <w:p w14:paraId="11E76DB2" w14:textId="77777777" w:rsidR="008461AF" w:rsidRPr="008461AF" w:rsidRDefault="008461AF" w:rsidP="008461AF">
            <w:r w:rsidRPr="008461AF">
              <w:t>RCCL</w:t>
            </w:r>
          </w:p>
        </w:tc>
      </w:tr>
      <w:tr w:rsidR="008461AF" w:rsidRPr="008461AF" w14:paraId="54F2E0C4" w14:textId="77777777" w:rsidTr="000233A4">
        <w:trPr>
          <w:trHeight w:val="261"/>
        </w:trPr>
        <w:tc>
          <w:tcPr>
            <w:tcW w:w="2343" w:type="dxa"/>
            <w:vAlign w:val="center"/>
            <w:hideMark/>
          </w:tcPr>
          <w:p w14:paraId="0FD5F458" w14:textId="7934C58B" w:rsidR="008461AF" w:rsidRPr="006B37C6" w:rsidRDefault="008461AF" w:rsidP="008461AF">
            <w:proofErr w:type="spellStart"/>
            <w:r w:rsidRPr="006B37C6">
              <w:t>Serama</w:t>
            </w:r>
            <w:proofErr w:type="spellEnd"/>
            <w:r w:rsidRPr="006B37C6">
              <w:t xml:space="preserve"> </w:t>
            </w:r>
          </w:p>
        </w:tc>
        <w:tc>
          <w:tcPr>
            <w:tcW w:w="5526" w:type="dxa"/>
            <w:vAlign w:val="center"/>
            <w:hideMark/>
          </w:tcPr>
          <w:p w14:paraId="1E0B9C6D" w14:textId="77777777" w:rsidR="008461AF" w:rsidRPr="008461AF" w:rsidRDefault="008461AF" w:rsidP="008461AF">
            <w:r w:rsidRPr="008461AF">
              <w:t>White</w:t>
            </w:r>
          </w:p>
        </w:tc>
        <w:tc>
          <w:tcPr>
            <w:tcW w:w="1475" w:type="dxa"/>
            <w:vAlign w:val="center"/>
            <w:hideMark/>
          </w:tcPr>
          <w:p w14:paraId="3E7CCDE0" w14:textId="77777777" w:rsidR="008461AF" w:rsidRPr="008461AF" w:rsidRDefault="008461AF" w:rsidP="008461AF">
            <w:r w:rsidRPr="008461AF">
              <w:t>SCCL</w:t>
            </w:r>
          </w:p>
        </w:tc>
      </w:tr>
      <w:tr w:rsidR="008461AF" w:rsidRPr="008461AF" w14:paraId="4DEC0DA0" w14:textId="77777777" w:rsidTr="000233A4">
        <w:trPr>
          <w:trHeight w:val="261"/>
        </w:trPr>
        <w:tc>
          <w:tcPr>
            <w:tcW w:w="2343" w:type="dxa"/>
            <w:vAlign w:val="center"/>
            <w:hideMark/>
          </w:tcPr>
          <w:p w14:paraId="04A5A99B" w14:textId="77777777" w:rsidR="008461AF" w:rsidRPr="006B37C6" w:rsidRDefault="008461AF" w:rsidP="008461AF">
            <w:proofErr w:type="spellStart"/>
            <w:r w:rsidRPr="006B37C6">
              <w:t>Shamo</w:t>
            </w:r>
            <w:proofErr w:type="spellEnd"/>
          </w:p>
        </w:tc>
        <w:tc>
          <w:tcPr>
            <w:tcW w:w="5526" w:type="dxa"/>
            <w:vAlign w:val="center"/>
            <w:hideMark/>
          </w:tcPr>
          <w:p w14:paraId="62685016" w14:textId="64EA183C" w:rsidR="008461AF" w:rsidRPr="008461AF" w:rsidRDefault="006B37C6" w:rsidP="008461AF">
            <w:r w:rsidRPr="008461AF">
              <w:t>Black, Black Breasted Red</w:t>
            </w:r>
            <w:r>
              <w:t>,</w:t>
            </w:r>
            <w:r w:rsidRPr="008461AF">
              <w:t xml:space="preserve"> </w:t>
            </w:r>
            <w:r w:rsidR="008461AF" w:rsidRPr="008461AF">
              <w:t xml:space="preserve">Wheaten </w:t>
            </w:r>
          </w:p>
        </w:tc>
        <w:tc>
          <w:tcPr>
            <w:tcW w:w="1475" w:type="dxa"/>
            <w:vAlign w:val="center"/>
            <w:hideMark/>
          </w:tcPr>
          <w:p w14:paraId="56D53F59" w14:textId="77777777" w:rsidR="008461AF" w:rsidRPr="008461AF" w:rsidRDefault="008461AF" w:rsidP="008461AF">
            <w:r w:rsidRPr="008461AF">
              <w:t>AOCCL</w:t>
            </w:r>
          </w:p>
        </w:tc>
      </w:tr>
      <w:tr w:rsidR="008461AF" w:rsidRPr="008461AF" w14:paraId="6ACB482F" w14:textId="77777777" w:rsidTr="000233A4">
        <w:trPr>
          <w:trHeight w:val="261"/>
        </w:trPr>
        <w:tc>
          <w:tcPr>
            <w:tcW w:w="2343" w:type="dxa"/>
            <w:vAlign w:val="center"/>
            <w:hideMark/>
          </w:tcPr>
          <w:p w14:paraId="73D39A39" w14:textId="0EAD7065" w:rsidR="008461AF" w:rsidRPr="006B37C6" w:rsidRDefault="008461AF" w:rsidP="008461AF">
            <w:r w:rsidRPr="006B37C6">
              <w:t>Silkie</w:t>
            </w:r>
          </w:p>
        </w:tc>
        <w:tc>
          <w:tcPr>
            <w:tcW w:w="5526" w:type="dxa"/>
            <w:vAlign w:val="center"/>
            <w:hideMark/>
          </w:tcPr>
          <w:p w14:paraId="2D8ECAB0" w14:textId="34A2C9CA" w:rsidR="00007911" w:rsidRDefault="00007911" w:rsidP="008461AF">
            <w:r>
              <w:t xml:space="preserve">Bearded - </w:t>
            </w:r>
            <w:r w:rsidRPr="008461AF">
              <w:t xml:space="preserve">Black, Blue, Buff, Gray, Partridge, </w:t>
            </w:r>
            <w:proofErr w:type="spellStart"/>
            <w:r w:rsidRPr="00007911">
              <w:rPr>
                <w:highlight w:val="green"/>
              </w:rPr>
              <w:t>Self Blue</w:t>
            </w:r>
            <w:proofErr w:type="spellEnd"/>
            <w:r>
              <w:t>,</w:t>
            </w:r>
            <w:r w:rsidRPr="008461AF">
              <w:t xml:space="preserve"> Splash, White, </w:t>
            </w:r>
          </w:p>
          <w:p w14:paraId="2CFD228F" w14:textId="77777777" w:rsidR="00007911" w:rsidRDefault="00007911" w:rsidP="008461AF"/>
          <w:p w14:paraId="17D07A84" w14:textId="6E0C8A37" w:rsidR="008461AF" w:rsidRPr="008461AF" w:rsidRDefault="00007911" w:rsidP="008461AF">
            <w:r>
              <w:t xml:space="preserve">Non-Bearded - </w:t>
            </w:r>
            <w:r w:rsidR="008461AF" w:rsidRPr="008461AF">
              <w:t xml:space="preserve">Black, </w:t>
            </w:r>
            <w:r w:rsidR="00AE227B">
              <w:t xml:space="preserve">Blue, </w:t>
            </w:r>
            <w:r w:rsidR="008461AF" w:rsidRPr="008461AF">
              <w:t>Buff, Gray, Partridge, White</w:t>
            </w:r>
          </w:p>
        </w:tc>
        <w:tc>
          <w:tcPr>
            <w:tcW w:w="1475" w:type="dxa"/>
            <w:vAlign w:val="center"/>
            <w:hideMark/>
          </w:tcPr>
          <w:p w14:paraId="33F8CC88" w14:textId="77777777" w:rsidR="008461AF" w:rsidRPr="008461AF" w:rsidRDefault="008461AF" w:rsidP="008461AF">
            <w:r w:rsidRPr="008461AF">
              <w:t>Feather Leg</w:t>
            </w:r>
          </w:p>
        </w:tc>
      </w:tr>
      <w:tr w:rsidR="008461AF" w:rsidRPr="008461AF" w14:paraId="79951DD5" w14:textId="77777777" w:rsidTr="000233A4">
        <w:trPr>
          <w:trHeight w:val="261"/>
        </w:trPr>
        <w:tc>
          <w:tcPr>
            <w:tcW w:w="2343" w:type="dxa"/>
            <w:vAlign w:val="center"/>
            <w:hideMark/>
          </w:tcPr>
          <w:p w14:paraId="0681C657" w14:textId="77777777" w:rsidR="008461AF" w:rsidRPr="006B37C6" w:rsidRDefault="008461AF" w:rsidP="008461AF">
            <w:r w:rsidRPr="006B37C6">
              <w:t>Spanish</w:t>
            </w:r>
          </w:p>
        </w:tc>
        <w:tc>
          <w:tcPr>
            <w:tcW w:w="5526" w:type="dxa"/>
            <w:vAlign w:val="center"/>
            <w:hideMark/>
          </w:tcPr>
          <w:p w14:paraId="3BA2B5B9" w14:textId="77777777" w:rsidR="008461AF" w:rsidRPr="008461AF" w:rsidRDefault="008461AF" w:rsidP="008461AF">
            <w:r w:rsidRPr="008461AF">
              <w:t>White Faced Black</w:t>
            </w:r>
          </w:p>
        </w:tc>
        <w:tc>
          <w:tcPr>
            <w:tcW w:w="1475" w:type="dxa"/>
            <w:vAlign w:val="center"/>
            <w:hideMark/>
          </w:tcPr>
          <w:p w14:paraId="6C2243EF" w14:textId="77777777" w:rsidR="008461AF" w:rsidRPr="008461AF" w:rsidRDefault="008461AF" w:rsidP="008461AF">
            <w:r w:rsidRPr="008461AF">
              <w:t>SCCL</w:t>
            </w:r>
          </w:p>
        </w:tc>
      </w:tr>
      <w:tr w:rsidR="008461AF" w:rsidRPr="008461AF" w14:paraId="7EB51D52" w14:textId="77777777" w:rsidTr="000233A4">
        <w:trPr>
          <w:trHeight w:val="261"/>
        </w:trPr>
        <w:tc>
          <w:tcPr>
            <w:tcW w:w="2343" w:type="dxa"/>
            <w:vAlign w:val="center"/>
            <w:hideMark/>
          </w:tcPr>
          <w:p w14:paraId="68A677E0" w14:textId="77777777" w:rsidR="008461AF" w:rsidRPr="006B37C6" w:rsidRDefault="008461AF" w:rsidP="008461AF">
            <w:r w:rsidRPr="006B37C6">
              <w:t>Sultan</w:t>
            </w:r>
          </w:p>
        </w:tc>
        <w:tc>
          <w:tcPr>
            <w:tcW w:w="5526" w:type="dxa"/>
            <w:vAlign w:val="center"/>
            <w:hideMark/>
          </w:tcPr>
          <w:p w14:paraId="5551C42F" w14:textId="77777777" w:rsidR="008461AF" w:rsidRPr="008461AF" w:rsidRDefault="008461AF" w:rsidP="008461AF">
            <w:r w:rsidRPr="008461AF">
              <w:t>White</w:t>
            </w:r>
          </w:p>
        </w:tc>
        <w:tc>
          <w:tcPr>
            <w:tcW w:w="1475" w:type="dxa"/>
            <w:vAlign w:val="center"/>
            <w:hideMark/>
          </w:tcPr>
          <w:p w14:paraId="3CE029EC" w14:textId="77777777" w:rsidR="008461AF" w:rsidRPr="008461AF" w:rsidRDefault="008461AF" w:rsidP="008461AF">
            <w:r w:rsidRPr="008461AF">
              <w:t>Feather Leg</w:t>
            </w:r>
          </w:p>
        </w:tc>
      </w:tr>
      <w:tr w:rsidR="006B37C6" w:rsidRPr="008461AF" w14:paraId="42037978" w14:textId="77777777" w:rsidTr="000233A4">
        <w:trPr>
          <w:trHeight w:val="261"/>
        </w:trPr>
        <w:tc>
          <w:tcPr>
            <w:tcW w:w="2343" w:type="dxa"/>
            <w:vAlign w:val="center"/>
          </w:tcPr>
          <w:p w14:paraId="3B927E3A" w14:textId="1B02D785" w:rsidR="006B37C6" w:rsidRPr="006B37C6" w:rsidRDefault="006B37C6" w:rsidP="008461AF">
            <w:r w:rsidRPr="006B37C6">
              <w:t>Sumatra</w:t>
            </w:r>
          </w:p>
        </w:tc>
        <w:tc>
          <w:tcPr>
            <w:tcW w:w="5526" w:type="dxa"/>
            <w:vAlign w:val="center"/>
          </w:tcPr>
          <w:p w14:paraId="7E0151E1" w14:textId="1A8EC680" w:rsidR="006B37C6" w:rsidRPr="008461AF" w:rsidRDefault="006B37C6" w:rsidP="008461AF">
            <w:r>
              <w:t>Black, Blue</w:t>
            </w:r>
          </w:p>
        </w:tc>
        <w:tc>
          <w:tcPr>
            <w:tcW w:w="1475" w:type="dxa"/>
            <w:vAlign w:val="center"/>
          </w:tcPr>
          <w:p w14:paraId="13AF2AA3" w14:textId="3F565344" w:rsidR="006B37C6" w:rsidRPr="008461AF" w:rsidRDefault="006B37C6" w:rsidP="008461AF">
            <w:r>
              <w:t>AOCCL</w:t>
            </w:r>
          </w:p>
        </w:tc>
      </w:tr>
      <w:tr w:rsidR="008461AF" w:rsidRPr="008461AF" w14:paraId="56D83166" w14:textId="77777777" w:rsidTr="000233A4">
        <w:trPr>
          <w:trHeight w:val="261"/>
        </w:trPr>
        <w:tc>
          <w:tcPr>
            <w:tcW w:w="2343" w:type="dxa"/>
            <w:vAlign w:val="center"/>
            <w:hideMark/>
          </w:tcPr>
          <w:p w14:paraId="0532C3C9" w14:textId="77777777" w:rsidR="008461AF" w:rsidRPr="006B37C6" w:rsidRDefault="008461AF" w:rsidP="008461AF">
            <w:r w:rsidRPr="006B37C6">
              <w:t>Sussex</w:t>
            </w:r>
          </w:p>
        </w:tc>
        <w:tc>
          <w:tcPr>
            <w:tcW w:w="5526" w:type="dxa"/>
            <w:vAlign w:val="center"/>
            <w:hideMark/>
          </w:tcPr>
          <w:p w14:paraId="078DA634" w14:textId="77777777" w:rsidR="008461AF" w:rsidRPr="008461AF" w:rsidRDefault="008461AF" w:rsidP="008461AF">
            <w:r w:rsidRPr="008461AF">
              <w:t>Light, Red, Speckled</w:t>
            </w:r>
          </w:p>
        </w:tc>
        <w:tc>
          <w:tcPr>
            <w:tcW w:w="1475" w:type="dxa"/>
            <w:vAlign w:val="center"/>
            <w:hideMark/>
          </w:tcPr>
          <w:p w14:paraId="602DC47F" w14:textId="77777777" w:rsidR="008461AF" w:rsidRPr="008461AF" w:rsidRDefault="008461AF" w:rsidP="008461AF">
            <w:r w:rsidRPr="008461AF">
              <w:t>SCCL</w:t>
            </w:r>
          </w:p>
        </w:tc>
      </w:tr>
      <w:tr w:rsidR="008461AF" w:rsidRPr="008461AF" w14:paraId="1DC9BF01" w14:textId="77777777" w:rsidTr="000233A4">
        <w:trPr>
          <w:trHeight w:val="261"/>
        </w:trPr>
        <w:tc>
          <w:tcPr>
            <w:tcW w:w="2343" w:type="dxa"/>
            <w:vAlign w:val="center"/>
            <w:hideMark/>
          </w:tcPr>
          <w:p w14:paraId="3EEBFA29" w14:textId="77777777" w:rsidR="008461AF" w:rsidRPr="006B37C6" w:rsidRDefault="008461AF" w:rsidP="008461AF">
            <w:proofErr w:type="spellStart"/>
            <w:r w:rsidRPr="006B37C6">
              <w:t>Welsummer</w:t>
            </w:r>
            <w:proofErr w:type="spellEnd"/>
          </w:p>
        </w:tc>
        <w:tc>
          <w:tcPr>
            <w:tcW w:w="5526" w:type="dxa"/>
            <w:vAlign w:val="center"/>
            <w:hideMark/>
          </w:tcPr>
          <w:p w14:paraId="7DE8C424" w14:textId="77777777" w:rsidR="008461AF" w:rsidRPr="008461AF" w:rsidRDefault="008461AF" w:rsidP="008461AF">
            <w:r w:rsidRPr="00D879E3">
              <w:rPr>
                <w:highlight w:val="green"/>
              </w:rPr>
              <w:t>Partridge</w:t>
            </w:r>
          </w:p>
        </w:tc>
        <w:tc>
          <w:tcPr>
            <w:tcW w:w="1475" w:type="dxa"/>
            <w:vAlign w:val="center"/>
            <w:hideMark/>
          </w:tcPr>
          <w:p w14:paraId="65B9A3B2" w14:textId="77777777" w:rsidR="008461AF" w:rsidRPr="008461AF" w:rsidRDefault="008461AF" w:rsidP="008461AF">
            <w:r w:rsidRPr="008461AF">
              <w:t>SCCL</w:t>
            </w:r>
          </w:p>
        </w:tc>
      </w:tr>
      <w:tr w:rsidR="008461AF" w:rsidRPr="008461AF" w14:paraId="2A77BF65" w14:textId="77777777" w:rsidTr="000233A4">
        <w:trPr>
          <w:trHeight w:val="508"/>
        </w:trPr>
        <w:tc>
          <w:tcPr>
            <w:tcW w:w="2343" w:type="dxa"/>
            <w:vAlign w:val="center"/>
            <w:hideMark/>
          </w:tcPr>
          <w:p w14:paraId="5FB14CF2" w14:textId="77777777" w:rsidR="008461AF" w:rsidRPr="006B37C6" w:rsidRDefault="008461AF" w:rsidP="008461AF">
            <w:r w:rsidRPr="006B37C6">
              <w:t>Wyandotte</w:t>
            </w:r>
          </w:p>
        </w:tc>
        <w:tc>
          <w:tcPr>
            <w:tcW w:w="5526" w:type="dxa"/>
            <w:vAlign w:val="center"/>
            <w:hideMark/>
          </w:tcPr>
          <w:p w14:paraId="2FE1D9F9" w14:textId="322A3B25" w:rsidR="008461AF" w:rsidRPr="008461AF" w:rsidRDefault="008461AF" w:rsidP="008461AF">
            <w:r w:rsidRPr="008461AF">
              <w:t xml:space="preserve">Black, Blue, Buff, </w:t>
            </w:r>
            <w:r w:rsidR="00776BE3" w:rsidRPr="008461AF">
              <w:t>Buff Columbian</w:t>
            </w:r>
            <w:r w:rsidR="00776BE3">
              <w:t>,</w:t>
            </w:r>
            <w:r w:rsidR="00776BE3" w:rsidRPr="008461AF">
              <w:t xml:space="preserve"> </w:t>
            </w:r>
            <w:r w:rsidRPr="008461AF">
              <w:t xml:space="preserve">Columbian, </w:t>
            </w:r>
            <w:r w:rsidR="00776BE3" w:rsidRPr="008461AF">
              <w:t>Golden Laced</w:t>
            </w:r>
            <w:r w:rsidR="00776BE3">
              <w:t>,</w:t>
            </w:r>
            <w:r w:rsidR="00776BE3" w:rsidRPr="008461AF">
              <w:t xml:space="preserve"> Partridge</w:t>
            </w:r>
            <w:r w:rsidR="00776BE3">
              <w:t>,</w:t>
            </w:r>
            <w:r w:rsidR="00776BE3" w:rsidRPr="008461AF">
              <w:t xml:space="preserve"> </w:t>
            </w:r>
            <w:r w:rsidRPr="008461AF">
              <w:t>Silver Laced</w:t>
            </w:r>
            <w:proofErr w:type="gramStart"/>
            <w:r w:rsidRPr="008461AF">
              <w:t>, ,</w:t>
            </w:r>
            <w:proofErr w:type="gramEnd"/>
            <w:r w:rsidRPr="008461AF">
              <w:t xml:space="preserve"> Silver Penciled, </w:t>
            </w:r>
            <w:r w:rsidR="00776BE3" w:rsidRPr="008461AF">
              <w:t>White</w:t>
            </w:r>
          </w:p>
        </w:tc>
        <w:tc>
          <w:tcPr>
            <w:tcW w:w="1475" w:type="dxa"/>
            <w:vAlign w:val="center"/>
            <w:hideMark/>
          </w:tcPr>
          <w:p w14:paraId="0673FB2E" w14:textId="77777777" w:rsidR="008461AF" w:rsidRPr="008461AF" w:rsidRDefault="008461AF" w:rsidP="008461AF">
            <w:r w:rsidRPr="008461AF">
              <w:t>RCCL</w:t>
            </w:r>
          </w:p>
        </w:tc>
      </w:tr>
      <w:tr w:rsidR="00DA014B" w:rsidRPr="008461AF" w14:paraId="1D3EAA3C" w14:textId="77777777" w:rsidTr="000233A4">
        <w:trPr>
          <w:trHeight w:val="508"/>
        </w:trPr>
        <w:tc>
          <w:tcPr>
            <w:tcW w:w="2343" w:type="dxa"/>
            <w:vAlign w:val="center"/>
          </w:tcPr>
          <w:p w14:paraId="4AC006F6" w14:textId="00BE85CE" w:rsidR="00DA014B" w:rsidRPr="006B37C6" w:rsidRDefault="000B51FC" w:rsidP="008461AF">
            <w:pPr>
              <w:rPr>
                <w:highlight w:val="cyan"/>
              </w:rPr>
            </w:pPr>
            <w:proofErr w:type="spellStart"/>
            <w:r w:rsidRPr="006B37C6">
              <w:rPr>
                <w:highlight w:val="cyan"/>
              </w:rPr>
              <w:t>Yokohamas</w:t>
            </w:r>
            <w:proofErr w:type="spellEnd"/>
          </w:p>
        </w:tc>
        <w:tc>
          <w:tcPr>
            <w:tcW w:w="5526" w:type="dxa"/>
            <w:vAlign w:val="center"/>
          </w:tcPr>
          <w:p w14:paraId="43D7FB4F" w14:textId="70936810" w:rsidR="00DA014B" w:rsidRPr="006B37C6" w:rsidRDefault="000B51FC" w:rsidP="008461AF">
            <w:pPr>
              <w:rPr>
                <w:highlight w:val="cyan"/>
              </w:rPr>
            </w:pPr>
            <w:r w:rsidRPr="006B37C6">
              <w:rPr>
                <w:highlight w:val="cyan"/>
              </w:rPr>
              <w:t>Red Shoulder, White</w:t>
            </w:r>
          </w:p>
        </w:tc>
        <w:tc>
          <w:tcPr>
            <w:tcW w:w="1475" w:type="dxa"/>
            <w:vAlign w:val="center"/>
          </w:tcPr>
          <w:p w14:paraId="4FD0EDC6" w14:textId="050A54DC" w:rsidR="00DA014B" w:rsidRPr="008461AF" w:rsidRDefault="000B51FC" w:rsidP="008461AF">
            <w:r w:rsidRPr="006B37C6">
              <w:rPr>
                <w:highlight w:val="cyan"/>
              </w:rPr>
              <w:t>AOCCL</w:t>
            </w:r>
          </w:p>
        </w:tc>
      </w:tr>
    </w:tbl>
    <w:p w14:paraId="5A22083C" w14:textId="78FD4538" w:rsidR="008461AF" w:rsidRDefault="008461AF" w:rsidP="00DD380D"/>
    <w:p w14:paraId="51D76C7F" w14:textId="77777777" w:rsidR="00876BEA" w:rsidRDefault="00876BEA">
      <w:pPr>
        <w:rPr>
          <w:rFonts w:asciiTheme="majorHAnsi" w:eastAsiaTheme="majorEastAsia" w:hAnsiTheme="majorHAnsi" w:cstheme="majorBidi"/>
          <w:b/>
          <w:bCs/>
          <w:sz w:val="24"/>
          <w:szCs w:val="24"/>
        </w:rPr>
      </w:pPr>
      <w:r>
        <w:rPr>
          <w:b/>
          <w:bCs/>
        </w:rPr>
        <w:br w:type="page"/>
      </w:r>
    </w:p>
    <w:p w14:paraId="760A3754" w14:textId="2DC3F695" w:rsidR="004B2450" w:rsidRPr="00ED425F" w:rsidRDefault="00ED425F" w:rsidP="00ED425F">
      <w:pPr>
        <w:pStyle w:val="Heading3"/>
        <w:rPr>
          <w:b/>
          <w:bCs/>
          <w:color w:val="auto"/>
        </w:rPr>
      </w:pPr>
      <w:bookmarkStart w:id="38" w:name="_Toc119053267"/>
      <w:r w:rsidRPr="00ED425F">
        <w:rPr>
          <w:b/>
          <w:bCs/>
          <w:color w:val="auto"/>
        </w:rPr>
        <w:lastRenderedPageBreak/>
        <w:t>Poultry Health Regulations</w:t>
      </w:r>
      <w:bookmarkEnd w:id="38"/>
    </w:p>
    <w:p w14:paraId="70D55369" w14:textId="77777777" w:rsidR="00ED425F" w:rsidRPr="00ED425F" w:rsidRDefault="00ED425F" w:rsidP="00ED425F"/>
    <w:p w14:paraId="49E44D78" w14:textId="37C806A7" w:rsidR="00ED425F" w:rsidRDefault="00ED425F" w:rsidP="00ED425F">
      <w:r>
        <w:t>State of Louisiana Health Regulations</w:t>
      </w:r>
    </w:p>
    <w:p w14:paraId="0FB41015" w14:textId="77777777" w:rsidR="00ED425F" w:rsidRDefault="00ED425F" w:rsidP="00ED425F"/>
    <w:p w14:paraId="3DE24E7B" w14:textId="77777777" w:rsidR="00ED425F" w:rsidRPr="00395A86" w:rsidRDefault="00ED425F" w:rsidP="00ED425F">
      <w:pPr>
        <w:rPr>
          <w:b/>
          <w:bCs/>
        </w:rPr>
      </w:pPr>
      <w:r w:rsidRPr="00395A86">
        <w:rPr>
          <w:b/>
          <w:bCs/>
        </w:rPr>
        <w:t>Poultry (including broilers)</w:t>
      </w:r>
    </w:p>
    <w:p w14:paraId="2D683687" w14:textId="77777777" w:rsidR="00ED425F" w:rsidRDefault="00ED425F" w:rsidP="00ED425F">
      <w:pPr>
        <w:pStyle w:val="ListParagraph"/>
        <w:numPr>
          <w:ilvl w:val="0"/>
          <w:numId w:val="15"/>
        </w:numPr>
      </w:pPr>
      <w:r>
        <w:t>Each bird participating in the event must meet federal and state quarantine and interstate regulations.</w:t>
      </w:r>
    </w:p>
    <w:p w14:paraId="13486383" w14:textId="77777777" w:rsidR="00395A86" w:rsidRDefault="00ED425F" w:rsidP="00ED425F">
      <w:pPr>
        <w:pStyle w:val="ListParagraph"/>
        <w:numPr>
          <w:ilvl w:val="0"/>
          <w:numId w:val="15"/>
        </w:numPr>
      </w:pPr>
      <w:r>
        <w:t>Each bird brought to the show must have the following papers:</w:t>
      </w:r>
    </w:p>
    <w:p w14:paraId="704761A5" w14:textId="25C82CBA" w:rsidR="00395A86" w:rsidRDefault="00ED425F" w:rsidP="00ED425F">
      <w:pPr>
        <w:pStyle w:val="ListParagraph"/>
        <w:numPr>
          <w:ilvl w:val="1"/>
          <w:numId w:val="15"/>
        </w:numPr>
      </w:pPr>
      <w:r>
        <w:t xml:space="preserve">An individual health certificate, dated within 60 days of the show, </w:t>
      </w:r>
      <w:proofErr w:type="gramStart"/>
      <w:r>
        <w:t>indicating</w:t>
      </w:r>
      <w:proofErr w:type="gramEnd"/>
      <w:r>
        <w:t xml:space="preserve"> the bird is free of disease and has been tested free of </w:t>
      </w:r>
      <w:r w:rsidRPr="00395A86">
        <w:rPr>
          <w:i/>
          <w:iCs/>
        </w:rPr>
        <w:t xml:space="preserve">Salmonella </w:t>
      </w:r>
      <w:r w:rsidR="00395A86">
        <w:rPr>
          <w:i/>
          <w:iCs/>
        </w:rPr>
        <w:t>p</w:t>
      </w:r>
      <w:r w:rsidRPr="00395A86">
        <w:rPr>
          <w:i/>
          <w:iCs/>
        </w:rPr>
        <w:t>ullorum</w:t>
      </w:r>
      <w:r>
        <w:t xml:space="preserve"> and </w:t>
      </w:r>
      <w:r w:rsidRPr="00395A86">
        <w:rPr>
          <w:i/>
          <w:iCs/>
        </w:rPr>
        <w:t xml:space="preserve">Salmonella </w:t>
      </w:r>
      <w:proofErr w:type="spellStart"/>
      <w:r w:rsidR="00395A86">
        <w:rPr>
          <w:i/>
          <w:iCs/>
        </w:rPr>
        <w:t>g</w:t>
      </w:r>
      <w:r w:rsidRPr="00395A86">
        <w:rPr>
          <w:i/>
          <w:iCs/>
        </w:rPr>
        <w:t>illinarum</w:t>
      </w:r>
      <w:proofErr w:type="spellEnd"/>
      <w:r>
        <w:t xml:space="preserve"> within the last 60 days.</w:t>
      </w:r>
    </w:p>
    <w:p w14:paraId="463767D4" w14:textId="77777777" w:rsidR="00395A86" w:rsidRDefault="00ED425F" w:rsidP="00ED425F">
      <w:pPr>
        <w:pStyle w:val="ListParagraph"/>
        <w:numPr>
          <w:ilvl w:val="1"/>
          <w:numId w:val="15"/>
        </w:numPr>
      </w:pPr>
      <w:r>
        <w:t>VS Form 9-2 (bird or flock) attached to the health certificate</w:t>
      </w:r>
    </w:p>
    <w:p w14:paraId="3D9DBE3B" w14:textId="77777777" w:rsidR="00395A86" w:rsidRDefault="00ED425F" w:rsidP="00ED425F">
      <w:pPr>
        <w:pStyle w:val="ListParagraph"/>
        <w:numPr>
          <w:ilvl w:val="2"/>
          <w:numId w:val="15"/>
        </w:numPr>
      </w:pPr>
      <w:r>
        <w:t>indicating the bird is free of Salmonella Pullorum (pullorum and typhoid) dated within 60 days prior to the show</w:t>
      </w:r>
    </w:p>
    <w:p w14:paraId="1CF72E1E" w14:textId="7C32475A" w:rsidR="00395A86" w:rsidRDefault="00ED425F" w:rsidP="00ED425F">
      <w:pPr>
        <w:pStyle w:val="ListParagraph"/>
        <w:numPr>
          <w:ilvl w:val="2"/>
          <w:numId w:val="15"/>
        </w:numPr>
      </w:pPr>
      <w:r>
        <w:t xml:space="preserve">indicating the flock of origin is under the National Poultry Improvement Plan (NPIP) and is free of </w:t>
      </w:r>
      <w:r w:rsidRPr="00395A86">
        <w:rPr>
          <w:i/>
          <w:iCs/>
        </w:rPr>
        <w:t xml:space="preserve">Salmonella </w:t>
      </w:r>
      <w:r w:rsidR="00395A86">
        <w:rPr>
          <w:i/>
          <w:iCs/>
        </w:rPr>
        <w:t>p</w:t>
      </w:r>
      <w:r w:rsidRPr="00395A86">
        <w:rPr>
          <w:i/>
          <w:iCs/>
        </w:rPr>
        <w:t>ullorum</w:t>
      </w:r>
      <w:r>
        <w:t xml:space="preserve"> and </w:t>
      </w:r>
      <w:r w:rsidRPr="00395A86">
        <w:rPr>
          <w:i/>
          <w:iCs/>
        </w:rPr>
        <w:t xml:space="preserve">Salmonella </w:t>
      </w:r>
      <w:proofErr w:type="spellStart"/>
      <w:r w:rsidR="00395A86">
        <w:rPr>
          <w:i/>
          <w:iCs/>
        </w:rPr>
        <w:t>g</w:t>
      </w:r>
      <w:r w:rsidRPr="00395A86">
        <w:rPr>
          <w:i/>
          <w:iCs/>
        </w:rPr>
        <w:t>allinarum</w:t>
      </w:r>
      <w:proofErr w:type="spellEnd"/>
      <w:r>
        <w:t xml:space="preserve"> (pullorum or typhoid) dated within the past year</w:t>
      </w:r>
    </w:p>
    <w:p w14:paraId="224775C2" w14:textId="77777777" w:rsidR="00395A86" w:rsidRDefault="00ED425F" w:rsidP="00ED425F">
      <w:pPr>
        <w:pStyle w:val="ListParagraph"/>
        <w:numPr>
          <w:ilvl w:val="0"/>
          <w:numId w:val="15"/>
        </w:numPr>
      </w:pPr>
      <w:r>
        <w:t>Identification of each bird is recommended, for example, by leg or wing band, with the identification listed on the VS 9-2 form.</w:t>
      </w:r>
    </w:p>
    <w:p w14:paraId="07A438DF" w14:textId="54235ACA" w:rsidR="00395A86" w:rsidRDefault="00ED425F" w:rsidP="00ED425F">
      <w:pPr>
        <w:pStyle w:val="ListParagraph"/>
        <w:numPr>
          <w:ilvl w:val="0"/>
          <w:numId w:val="15"/>
        </w:numPr>
      </w:pPr>
      <w:r>
        <w:t>Recommend Avian Influenza testing for each bird.  Each individual bird from a flock from the same farm must be tested.</w:t>
      </w:r>
    </w:p>
    <w:p w14:paraId="71A3718B" w14:textId="48087603" w:rsidR="00ED425F" w:rsidRDefault="00ED425F" w:rsidP="00ED425F">
      <w:pPr>
        <w:pStyle w:val="ListParagraph"/>
        <w:numPr>
          <w:ilvl w:val="0"/>
          <w:numId w:val="15"/>
        </w:numPr>
      </w:pPr>
      <w:r>
        <w:t xml:space="preserve">Each bird brought to the show must indicate on the health certificate the physical location of origin and return </w:t>
      </w:r>
      <w:proofErr w:type="gramStart"/>
      <w:r>
        <w:t>destination for</w:t>
      </w:r>
      <w:proofErr w:type="gramEnd"/>
      <w:r>
        <w:t xml:space="preserve"> 30 days prior to and after the show.</w:t>
      </w:r>
    </w:p>
    <w:p w14:paraId="2647E453" w14:textId="77777777" w:rsidR="00ED425F" w:rsidRDefault="00ED425F" w:rsidP="00ED425F"/>
    <w:p w14:paraId="2F0EFD53" w14:textId="77777777" w:rsidR="00ED425F" w:rsidRDefault="00ED425F" w:rsidP="00ED425F">
      <w:r>
        <w:t>All livestock not accompanied by proper certificates will be ejected from the Fair Grounds, or isolated until the requirements are met.  All tests and certificates necessary to quality these isolated animals will be done by veterinary practitioners at the owner’s expense.</w:t>
      </w:r>
    </w:p>
    <w:p w14:paraId="6D192354" w14:textId="77777777" w:rsidR="00ED425F" w:rsidRDefault="00ED425F" w:rsidP="00ED425F"/>
    <w:p w14:paraId="047EAF9C" w14:textId="77777777" w:rsidR="00395A86" w:rsidRDefault="00ED425F" w:rsidP="00395A86">
      <w:r w:rsidRPr="00395A86">
        <w:rPr>
          <w:b/>
          <w:bCs/>
        </w:rPr>
        <w:t>What does this mean for broilers?</w:t>
      </w:r>
    </w:p>
    <w:p w14:paraId="1B55547D" w14:textId="77777777" w:rsidR="00395A86" w:rsidRPr="00395A86" w:rsidRDefault="00ED425F" w:rsidP="00395A86">
      <w:pPr>
        <w:pStyle w:val="ListParagraph"/>
        <w:numPr>
          <w:ilvl w:val="0"/>
          <w:numId w:val="18"/>
        </w:numPr>
        <w:rPr>
          <w:b/>
          <w:bCs/>
        </w:rPr>
      </w:pPr>
      <w:r>
        <w:t>Broiler exhibitors will need to get a premise identification number from LDAF. They can contact LDAF at 888-773-6489 or 225-925-3980, or the information is on-line at http://www.ldaf.state.la.us/</w:t>
      </w:r>
      <w:proofErr w:type="gramStart"/>
      <w:r>
        <w:t xml:space="preserve">   (</w:t>
      </w:r>
      <w:proofErr w:type="gramEnd"/>
      <w:r>
        <w:t>Offices, Animal Health, Veterinary Health Division)</w:t>
      </w:r>
    </w:p>
    <w:p w14:paraId="0394CBFA" w14:textId="77777777" w:rsidR="00395A86" w:rsidRPr="00395A86" w:rsidRDefault="00ED425F" w:rsidP="00395A86">
      <w:pPr>
        <w:pStyle w:val="ListParagraph"/>
        <w:numPr>
          <w:ilvl w:val="0"/>
          <w:numId w:val="18"/>
        </w:numPr>
        <w:rPr>
          <w:b/>
          <w:bCs/>
        </w:rPr>
      </w:pPr>
      <w:r>
        <w:t>All broilers coming to shows will need a health certificate dated within 60 days of the show. The birds will need to be identified individually by their leg band number. The health certificate will need to indicate the physical location of the birds prior to the show and after the show.</w:t>
      </w:r>
    </w:p>
    <w:p w14:paraId="092497B6" w14:textId="2C48E563" w:rsidR="00ED425F" w:rsidRPr="00395A86" w:rsidRDefault="00ED425F" w:rsidP="00395A86">
      <w:pPr>
        <w:pStyle w:val="ListParagraph"/>
        <w:numPr>
          <w:ilvl w:val="0"/>
          <w:numId w:val="18"/>
        </w:numPr>
        <w:rPr>
          <w:b/>
          <w:bCs/>
        </w:rPr>
      </w:pPr>
      <w:r>
        <w:t xml:space="preserve">Broilers do not need to be blood tested for </w:t>
      </w:r>
      <w:r w:rsidRPr="00395A86">
        <w:rPr>
          <w:i/>
          <w:iCs/>
        </w:rPr>
        <w:t>Salmonella pullorum</w:t>
      </w:r>
      <w:r>
        <w:t xml:space="preserve"> and </w:t>
      </w:r>
      <w:r w:rsidRPr="00395A86">
        <w:rPr>
          <w:i/>
          <w:iCs/>
        </w:rPr>
        <w:t xml:space="preserve">Salmonella </w:t>
      </w:r>
      <w:proofErr w:type="spellStart"/>
      <w:r w:rsidRPr="00395A86">
        <w:rPr>
          <w:i/>
          <w:iCs/>
        </w:rPr>
        <w:t>gallinarum</w:t>
      </w:r>
      <w:proofErr w:type="spellEnd"/>
      <w:r>
        <w:t xml:space="preserve"> (pullorum and typhoid). The broilers come from a hatchery that is under the National Poultry Improvement Plan. The hatchery provides </w:t>
      </w:r>
      <w:proofErr w:type="gramStart"/>
      <w:r>
        <w:t>all of</w:t>
      </w:r>
      <w:proofErr w:type="gramEnd"/>
      <w:r>
        <w:t xml:space="preserve"> the information that LDAF requires.</w:t>
      </w:r>
    </w:p>
    <w:p w14:paraId="5BDCCCCD" w14:textId="77777777" w:rsidR="00ED425F" w:rsidRDefault="00ED425F" w:rsidP="00ED425F"/>
    <w:p w14:paraId="40A9AA57" w14:textId="77777777" w:rsidR="00ED425F" w:rsidRPr="00395A86" w:rsidRDefault="00ED425F" w:rsidP="00ED425F">
      <w:pPr>
        <w:rPr>
          <w:b/>
          <w:bCs/>
        </w:rPr>
      </w:pPr>
      <w:r w:rsidRPr="00395A86">
        <w:rPr>
          <w:b/>
          <w:bCs/>
        </w:rPr>
        <w:t>What does this mean for exhibition poultry?</w:t>
      </w:r>
    </w:p>
    <w:p w14:paraId="0E2DC66A" w14:textId="77777777" w:rsidR="00395A86" w:rsidRDefault="00ED425F" w:rsidP="00ED425F">
      <w:pPr>
        <w:pStyle w:val="ListParagraph"/>
        <w:numPr>
          <w:ilvl w:val="0"/>
          <w:numId w:val="19"/>
        </w:numPr>
      </w:pPr>
      <w:r>
        <w:t xml:space="preserve">Exhibition poultry exhibitors will need to get a premise identification number from LDAF. They can contact LDAF at 888-773-6489 or 225-925-3980, or the information is on-line at </w:t>
      </w:r>
      <w:proofErr w:type="gramStart"/>
      <w:r>
        <w:t>www.ldaf.state.la.us/  (</w:t>
      </w:r>
      <w:proofErr w:type="gramEnd"/>
      <w:r>
        <w:t>Offices, Animal Health, Veterinary Health Division)</w:t>
      </w:r>
    </w:p>
    <w:p w14:paraId="6F789E7F" w14:textId="77777777" w:rsidR="00395A86" w:rsidRDefault="00ED425F" w:rsidP="00ED425F">
      <w:pPr>
        <w:pStyle w:val="ListParagraph"/>
        <w:numPr>
          <w:ilvl w:val="0"/>
          <w:numId w:val="19"/>
        </w:numPr>
      </w:pPr>
      <w:r>
        <w:t>All exhibition poultry coming to shows need to continue to get a health certificate dated within 60 days of the show. The birds will need to be identified individually by their leg band number. The health certificate will need to indicate the physical location of the birds prior to the show and after the show.</w:t>
      </w:r>
    </w:p>
    <w:p w14:paraId="247C6B0B" w14:textId="77777777" w:rsidR="00395A86" w:rsidRDefault="00ED425F" w:rsidP="00ED425F">
      <w:pPr>
        <w:pStyle w:val="ListParagraph"/>
        <w:numPr>
          <w:ilvl w:val="0"/>
          <w:numId w:val="19"/>
        </w:numPr>
      </w:pPr>
      <w:r>
        <w:lastRenderedPageBreak/>
        <w:t xml:space="preserve">All exhibition poultry will continue to need a VS Form 9-2 dated within 60 days prior to the show. The birds will need to be blood tested for </w:t>
      </w:r>
      <w:r w:rsidRPr="00395A86">
        <w:rPr>
          <w:i/>
          <w:iCs/>
        </w:rPr>
        <w:t>Salmonella pullorum</w:t>
      </w:r>
      <w:r>
        <w:t xml:space="preserve"> and </w:t>
      </w:r>
      <w:r w:rsidRPr="00395A86">
        <w:rPr>
          <w:i/>
          <w:iCs/>
        </w:rPr>
        <w:t xml:space="preserve">Salmonella </w:t>
      </w:r>
      <w:proofErr w:type="spellStart"/>
      <w:r w:rsidRPr="00395A86">
        <w:rPr>
          <w:i/>
          <w:iCs/>
        </w:rPr>
        <w:t>gallinarum</w:t>
      </w:r>
      <w:proofErr w:type="spellEnd"/>
      <w:r>
        <w:t xml:space="preserve"> (pullorum and typhoid) or have the indication that the flock of origin is under the National Poultry Improvement Plan.</w:t>
      </w:r>
    </w:p>
    <w:p w14:paraId="42B13774" w14:textId="60D69E1B" w:rsidR="00ED425F" w:rsidRDefault="00ED425F" w:rsidP="00ED425F">
      <w:pPr>
        <w:pStyle w:val="ListParagraph"/>
        <w:numPr>
          <w:ilvl w:val="0"/>
          <w:numId w:val="19"/>
        </w:numPr>
      </w:pPr>
      <w:r>
        <w:t>It is recommended that all birds be tested for Avian Influenza (this may be required in the future). I will send more information on Avian Influenza testing soon.</w:t>
      </w:r>
    </w:p>
    <w:p w14:paraId="23A93B07" w14:textId="77777777" w:rsidR="00ED425F" w:rsidRDefault="00ED425F" w:rsidP="00ED425F"/>
    <w:p w14:paraId="2E4A45E0" w14:textId="77777777" w:rsidR="00ED425F" w:rsidRDefault="00ED425F" w:rsidP="00ED425F">
      <w:r>
        <w:t>To have your flocks tested and certified contact your local veterinarian or one of the following:</w:t>
      </w:r>
    </w:p>
    <w:p w14:paraId="02695175" w14:textId="77777777" w:rsidR="00ED425F" w:rsidRDefault="00ED425F" w:rsidP="00ED425F"/>
    <w:p w14:paraId="1D669CB2" w14:textId="77777777" w:rsidR="00ED425F" w:rsidRDefault="00ED425F" w:rsidP="00ED425F">
      <w:r>
        <w:t xml:space="preserve">Dr. Scott K. </w:t>
      </w:r>
      <w:proofErr w:type="spellStart"/>
      <w:r>
        <w:t>DeJean</w:t>
      </w:r>
      <w:proofErr w:type="spellEnd"/>
      <w:r>
        <w:t xml:space="preserve">, DVM </w:t>
      </w:r>
      <w:proofErr w:type="gramStart"/>
      <w:r>
        <w:t xml:space="preserve">   (</w:t>
      </w:r>
      <w:proofErr w:type="gramEnd"/>
      <w:r>
        <w:t>337) 216-0480</w:t>
      </w:r>
    </w:p>
    <w:p w14:paraId="04960C12" w14:textId="77777777" w:rsidR="00ED425F" w:rsidRDefault="00ED425F" w:rsidP="00ED425F">
      <w:r>
        <w:t>U.S.D.A. Animal and Plant Health Inspection Service</w:t>
      </w:r>
    </w:p>
    <w:p w14:paraId="0B59C9E3" w14:textId="1035B028" w:rsidR="00ED425F" w:rsidRDefault="00ED425F" w:rsidP="00ED425F">
      <w:r>
        <w:t>404 Silverstone Road, Lafayette LA  70508</w:t>
      </w:r>
    </w:p>
    <w:p w14:paraId="76B3A06E" w14:textId="641E9B1D" w:rsidR="001B6137" w:rsidRDefault="001B6137" w:rsidP="00ED425F"/>
    <w:p w14:paraId="05318AD2" w14:textId="1C306EB3" w:rsidR="001B6137" w:rsidRDefault="001B6137" w:rsidP="001B6137">
      <w:pPr>
        <w:pStyle w:val="Heading2"/>
      </w:pPr>
      <w:bookmarkStart w:id="39" w:name="_Toc119053268"/>
      <w:r>
        <w:t>Rabbit Show Rules</w:t>
      </w:r>
      <w:bookmarkEnd w:id="39"/>
    </w:p>
    <w:p w14:paraId="2A6A456F" w14:textId="084BAB3A" w:rsidR="001B6137" w:rsidRDefault="001B6137" w:rsidP="001B6137">
      <w:pPr>
        <w:pStyle w:val="ListParagraph"/>
        <w:numPr>
          <w:ilvl w:val="0"/>
          <w:numId w:val="20"/>
        </w:numPr>
      </w:pPr>
      <w:r>
        <w:t xml:space="preserve">The show will be held on Saturday, January </w:t>
      </w:r>
      <w:r w:rsidR="00F17E61">
        <w:t>2</w:t>
      </w:r>
      <w:r w:rsidR="003C08F0">
        <w:t>1</w:t>
      </w:r>
      <w:r>
        <w:t xml:space="preserve">, </w:t>
      </w:r>
      <w:proofErr w:type="gramStart"/>
      <w:r>
        <w:t>20</w:t>
      </w:r>
      <w:r w:rsidR="00F17E61">
        <w:t>2</w:t>
      </w:r>
      <w:r w:rsidR="003C08F0">
        <w:t>3</w:t>
      </w:r>
      <w:proofErr w:type="gramEnd"/>
      <w:r>
        <w:t xml:space="preserve"> at the Ag Arena in Opelousas.  Exhibitors must be present with animals at check-in.  See show schedule for check-in and release times.</w:t>
      </w:r>
    </w:p>
    <w:p w14:paraId="21AAA0C0" w14:textId="77777777" w:rsidR="001B6137" w:rsidRDefault="001B6137" w:rsidP="001B6137">
      <w:pPr>
        <w:pStyle w:val="ListParagraph"/>
        <w:numPr>
          <w:ilvl w:val="0"/>
          <w:numId w:val="20"/>
        </w:numPr>
      </w:pPr>
      <w:r>
        <w:t>Only bona-fide 4-H Club and FFA members may enter animals in the livestock division.</w:t>
      </w:r>
    </w:p>
    <w:p w14:paraId="2F74EBAB" w14:textId="3A55F327" w:rsidR="001B6137" w:rsidRDefault="001B6137" w:rsidP="001B6137">
      <w:pPr>
        <w:pStyle w:val="ListParagraph"/>
        <w:numPr>
          <w:ilvl w:val="0"/>
          <w:numId w:val="20"/>
        </w:numPr>
      </w:pPr>
      <w:r>
        <w:t xml:space="preserve">Exhibitors must have animals in their possession and under their personal care after possession dates. </w:t>
      </w:r>
      <w:r w:rsidR="006E30E0">
        <w:t>The p</w:t>
      </w:r>
      <w:r>
        <w:t>ossession d</w:t>
      </w:r>
      <w:r w:rsidR="006E30E0">
        <w:t xml:space="preserve">eadline for rabbits is </w:t>
      </w:r>
      <w:r>
        <w:t>December 1, 20</w:t>
      </w:r>
      <w:r w:rsidR="00F17E61">
        <w:t>2</w:t>
      </w:r>
      <w:r w:rsidR="006E30E0">
        <w:t>2.</w:t>
      </w:r>
    </w:p>
    <w:p w14:paraId="60CFB862" w14:textId="77777777" w:rsidR="006E30E0" w:rsidRDefault="001B6137" w:rsidP="00060F19">
      <w:pPr>
        <w:pStyle w:val="ListParagraph"/>
        <w:numPr>
          <w:ilvl w:val="0"/>
          <w:numId w:val="20"/>
        </w:numPr>
      </w:pPr>
      <w:r>
        <w:t xml:space="preserve">In the Rabbit division, only one entry per </w:t>
      </w:r>
      <w:r w:rsidR="006E30E0">
        <w:t>breed/class (sex &amp; age)</w:t>
      </w:r>
      <w:r>
        <w:t xml:space="preserve"> is allowed.</w:t>
      </w:r>
    </w:p>
    <w:p w14:paraId="7FEE3150" w14:textId="1BCC7F87" w:rsidR="006E30E0" w:rsidRDefault="006E30E0" w:rsidP="006E30E0">
      <w:pPr>
        <w:pStyle w:val="ListParagraph"/>
        <w:numPr>
          <w:ilvl w:val="1"/>
          <w:numId w:val="20"/>
        </w:numPr>
      </w:pPr>
      <w:r>
        <w:t>Example: May only enter one American junior buck but can also enter American intermediate buck because they do not fall in the same class.</w:t>
      </w:r>
    </w:p>
    <w:p w14:paraId="3FD2F9F8" w14:textId="5B953B4A" w:rsidR="006F2935" w:rsidRDefault="001B6137" w:rsidP="006F2935">
      <w:pPr>
        <w:pStyle w:val="ListParagraph"/>
        <w:numPr>
          <w:ilvl w:val="1"/>
          <w:numId w:val="20"/>
        </w:numPr>
      </w:pPr>
      <w:r>
        <w:t>If entering two in a class</w:t>
      </w:r>
      <w:r w:rsidR="006E30E0">
        <w:t xml:space="preserve"> (</w:t>
      </w:r>
      <w:r w:rsidR="006F2935">
        <w:t xml:space="preserve">ex. </w:t>
      </w:r>
      <w:r w:rsidR="006E30E0">
        <w:t>two American Junior bucks)</w:t>
      </w:r>
      <w:r>
        <w:t>, one entry will need to be scratched at show check-in.</w:t>
      </w:r>
    </w:p>
    <w:p w14:paraId="57A65863" w14:textId="4D230E4D" w:rsidR="001B6137" w:rsidRDefault="00060F19" w:rsidP="006F2935">
      <w:pPr>
        <w:pStyle w:val="ListParagraph"/>
        <w:numPr>
          <w:ilvl w:val="1"/>
          <w:numId w:val="20"/>
        </w:numPr>
      </w:pPr>
      <w:r>
        <w:t xml:space="preserve">Exhibitor is responsible for knowing breed, </w:t>
      </w:r>
      <w:r w:rsidR="006F2935">
        <w:t>variety,</w:t>
      </w:r>
      <w:r>
        <w:t xml:space="preserve"> and class (sex and age) of rabbit.  Animals entered incorrectly may be disqualified.  See </w:t>
      </w:r>
      <w:r w:rsidR="006F2935">
        <w:t>ARBA Official Breed ID Guide</w:t>
      </w:r>
      <w:r>
        <w:t>.</w:t>
      </w:r>
    </w:p>
    <w:p w14:paraId="022F7D97" w14:textId="77777777" w:rsidR="001B6137" w:rsidRDefault="001B6137" w:rsidP="001B6137">
      <w:pPr>
        <w:pStyle w:val="ListParagraph"/>
        <w:numPr>
          <w:ilvl w:val="0"/>
          <w:numId w:val="20"/>
        </w:numPr>
      </w:pPr>
      <w:r>
        <w:t>Animals that are uncontrollable will be removed from the show!</w:t>
      </w:r>
    </w:p>
    <w:p w14:paraId="2BA1D232" w14:textId="5406BA9E" w:rsidR="00053A69" w:rsidRDefault="00053A69" w:rsidP="00053A69">
      <w:pPr>
        <w:pStyle w:val="ListParagraph"/>
        <w:numPr>
          <w:ilvl w:val="0"/>
          <w:numId w:val="20"/>
        </w:numPr>
      </w:pPr>
      <w:r>
        <w:t>Youth must have their rabbit(s) ready for showing when the class is called. If an exhibitor is not at the judging table after the third call, the rabbit(s) will be disqualified from exhibition.</w:t>
      </w:r>
    </w:p>
    <w:p w14:paraId="5CA4A889" w14:textId="77777777" w:rsidR="00053A69" w:rsidRDefault="00053A69" w:rsidP="00053A69">
      <w:pPr>
        <w:pStyle w:val="ListParagraph"/>
        <w:numPr>
          <w:ilvl w:val="0"/>
          <w:numId w:val="20"/>
        </w:numPr>
      </w:pPr>
      <w:r>
        <w:t>Exhibitors and other persons not adhering to the show rules or practicing unsportsmanlike behavior will be asked to leave the show barn; in this case, such exhibitors will be barred from competition and receipt of awards.</w:t>
      </w:r>
    </w:p>
    <w:p w14:paraId="33E283AF" w14:textId="77777777" w:rsidR="00053A69" w:rsidRDefault="00053A69" w:rsidP="00053A69">
      <w:pPr>
        <w:pStyle w:val="ListParagraph"/>
        <w:numPr>
          <w:ilvl w:val="0"/>
          <w:numId w:val="20"/>
        </w:numPr>
      </w:pPr>
      <w:r>
        <w:t xml:space="preserve">Exhibitors are responsible for checking entries for errors and changes BEFORE judging begins. </w:t>
      </w:r>
    </w:p>
    <w:p w14:paraId="13E2AA57" w14:textId="77777777" w:rsidR="00053A69" w:rsidRDefault="00053A69" w:rsidP="00053A69">
      <w:pPr>
        <w:pStyle w:val="ListParagraph"/>
        <w:numPr>
          <w:ilvl w:val="0"/>
          <w:numId w:val="20"/>
        </w:numPr>
      </w:pPr>
      <w:r>
        <w:t>Any exhibitor found harassing a judge will be eliminated from all competition (no refunds).</w:t>
      </w:r>
    </w:p>
    <w:p w14:paraId="51DC3A49" w14:textId="3E2D48F8" w:rsidR="001B6137" w:rsidRDefault="001B6137" w:rsidP="001B6137">
      <w:pPr>
        <w:pStyle w:val="ListParagraph"/>
        <w:numPr>
          <w:ilvl w:val="0"/>
          <w:numId w:val="20"/>
        </w:numPr>
      </w:pPr>
      <w:r>
        <w:t xml:space="preserve">4-H and FFA members will be responsible for their animals.   Exhibitors are responsible for feeding, watering, and caring for their animals while on the grounds.  Exhibitors must bring feed and water containers for cages.  </w:t>
      </w:r>
      <w:r w:rsidR="00510F5A">
        <w:t>Cages</w:t>
      </w:r>
      <w:r>
        <w:t xml:space="preserve"> shall be </w:t>
      </w:r>
      <w:proofErr w:type="gramStart"/>
      <w:r>
        <w:t>kept neat and clean at all times</w:t>
      </w:r>
      <w:proofErr w:type="gramEnd"/>
      <w:r>
        <w:t xml:space="preserve">.  Exhibitors should make sure </w:t>
      </w:r>
      <w:r w:rsidR="00510F5A">
        <w:t>rabbits</w:t>
      </w:r>
      <w:r>
        <w:t xml:space="preserve"> are caged before leaving livestock area.</w:t>
      </w:r>
    </w:p>
    <w:p w14:paraId="5DE7FA8F" w14:textId="60EB6CEA" w:rsidR="001B6137" w:rsidRDefault="001B6137" w:rsidP="001B6137">
      <w:pPr>
        <w:pStyle w:val="ListParagraph"/>
        <w:numPr>
          <w:ilvl w:val="0"/>
          <w:numId w:val="20"/>
        </w:numPr>
      </w:pPr>
      <w:r w:rsidRPr="00C36872">
        <w:rPr>
          <w:b/>
          <w:bCs/>
        </w:rPr>
        <w:t xml:space="preserve">All animals to be entered must </w:t>
      </w:r>
      <w:r w:rsidR="00445349" w:rsidRPr="00C36872">
        <w:rPr>
          <w:b/>
          <w:bCs/>
        </w:rPr>
        <w:t xml:space="preserve">present </w:t>
      </w:r>
      <w:r w:rsidR="00DD0BC8" w:rsidRPr="00C36872">
        <w:rPr>
          <w:b/>
          <w:bCs/>
        </w:rPr>
        <w:t xml:space="preserve">health papers covering the dates of the </w:t>
      </w:r>
      <w:r w:rsidR="00C36872" w:rsidRPr="00C36872">
        <w:rPr>
          <w:b/>
          <w:bCs/>
        </w:rPr>
        <w:t>livestock</w:t>
      </w:r>
      <w:r w:rsidR="00C36872">
        <w:t xml:space="preserve"> </w:t>
      </w:r>
      <w:r w:rsidR="00C36872" w:rsidRPr="00C36872">
        <w:rPr>
          <w:b/>
          <w:bCs/>
        </w:rPr>
        <w:t>shows</w:t>
      </w:r>
      <w:r w:rsidR="00C36872">
        <w:t xml:space="preserve"> and </w:t>
      </w:r>
      <w:r>
        <w:t xml:space="preserve">conform to state regulations of the Livestock Sanitary Board.  All animals will be inspected for disease.  Any animals found to be diseased will be dismissed from the grounds.  See </w:t>
      </w:r>
      <w:proofErr w:type="gramStart"/>
      <w:r>
        <w:t>health</w:t>
      </w:r>
      <w:proofErr w:type="gramEnd"/>
      <w:r>
        <w:t xml:space="preserve"> rules listed for the animal you will be exhibiting.</w:t>
      </w:r>
    </w:p>
    <w:p w14:paraId="554AB67C" w14:textId="51EA6F08" w:rsidR="001B6137" w:rsidRDefault="001B6137" w:rsidP="001B6137">
      <w:pPr>
        <w:pStyle w:val="ListParagraph"/>
        <w:numPr>
          <w:ilvl w:val="0"/>
          <w:numId w:val="20"/>
        </w:numPr>
      </w:pPr>
      <w:r>
        <w:t xml:space="preserve">Any rabbit found to be diseased will be disqualified by the superintendent and will have to be removed from </w:t>
      </w:r>
      <w:r w:rsidR="00FC57B4">
        <w:t xml:space="preserve">show </w:t>
      </w:r>
      <w:r>
        <w:t>grounds.  Rabbits must be in good health.  Listed below are reasons for disqualification:</w:t>
      </w:r>
    </w:p>
    <w:p w14:paraId="30E286C1" w14:textId="77777777" w:rsidR="001B6137" w:rsidRDefault="001B6137" w:rsidP="001B6137">
      <w:pPr>
        <w:pStyle w:val="ListParagraph"/>
        <w:numPr>
          <w:ilvl w:val="1"/>
          <w:numId w:val="20"/>
        </w:numPr>
      </w:pPr>
      <w:r>
        <w:t>Ear cankers (mites)</w:t>
      </w:r>
    </w:p>
    <w:p w14:paraId="54AE9C79" w14:textId="77777777" w:rsidR="001B6137" w:rsidRDefault="001B6137" w:rsidP="001B6137">
      <w:pPr>
        <w:pStyle w:val="ListParagraph"/>
        <w:numPr>
          <w:ilvl w:val="1"/>
          <w:numId w:val="20"/>
        </w:numPr>
      </w:pPr>
      <w:r>
        <w:t>Sore hocks</w:t>
      </w:r>
    </w:p>
    <w:p w14:paraId="3BC55BD2" w14:textId="77777777" w:rsidR="001B6137" w:rsidRDefault="001B6137" w:rsidP="001B6137">
      <w:pPr>
        <w:pStyle w:val="ListParagraph"/>
        <w:numPr>
          <w:ilvl w:val="1"/>
          <w:numId w:val="20"/>
        </w:numPr>
      </w:pPr>
      <w:r>
        <w:lastRenderedPageBreak/>
        <w:t>Infections or bleeding</w:t>
      </w:r>
    </w:p>
    <w:p w14:paraId="6084A153" w14:textId="77777777" w:rsidR="001B6137" w:rsidRDefault="001B6137" w:rsidP="001B6137">
      <w:pPr>
        <w:pStyle w:val="ListParagraph"/>
        <w:numPr>
          <w:ilvl w:val="1"/>
          <w:numId w:val="20"/>
        </w:numPr>
      </w:pPr>
      <w:r>
        <w:t>Altering appearance</w:t>
      </w:r>
    </w:p>
    <w:p w14:paraId="2169AB48" w14:textId="77777777" w:rsidR="001B6137" w:rsidRDefault="001B6137" w:rsidP="001B6137">
      <w:pPr>
        <w:pStyle w:val="ListParagraph"/>
        <w:numPr>
          <w:ilvl w:val="1"/>
          <w:numId w:val="20"/>
        </w:numPr>
      </w:pPr>
      <w:r>
        <w:t>Tumors or abnormal swelling</w:t>
      </w:r>
    </w:p>
    <w:p w14:paraId="36A289FB" w14:textId="77777777" w:rsidR="001B6137" w:rsidRDefault="001B6137" w:rsidP="001B6137">
      <w:pPr>
        <w:pStyle w:val="ListParagraph"/>
        <w:numPr>
          <w:ilvl w:val="1"/>
          <w:numId w:val="20"/>
        </w:numPr>
      </w:pPr>
      <w:r>
        <w:t>Ruptures or hernias</w:t>
      </w:r>
    </w:p>
    <w:p w14:paraId="54DEC0E5" w14:textId="77777777" w:rsidR="001B6137" w:rsidRDefault="001B6137" w:rsidP="001B6137">
      <w:pPr>
        <w:pStyle w:val="ListParagraph"/>
        <w:numPr>
          <w:ilvl w:val="1"/>
          <w:numId w:val="20"/>
        </w:numPr>
      </w:pPr>
      <w:r>
        <w:t>Torn ears or with portion missing</w:t>
      </w:r>
    </w:p>
    <w:p w14:paraId="35B38DD2" w14:textId="5A19EF6F" w:rsidR="00060F19" w:rsidRDefault="001B6137" w:rsidP="00060F19">
      <w:pPr>
        <w:pStyle w:val="ListParagraph"/>
        <w:numPr>
          <w:ilvl w:val="1"/>
          <w:numId w:val="20"/>
        </w:numPr>
      </w:pPr>
      <w:r>
        <w:t>Missing or broken tooth or teeth (abnormal teeth alignment)</w:t>
      </w:r>
    </w:p>
    <w:p w14:paraId="2BFBC5E7" w14:textId="77777777" w:rsidR="00060F19" w:rsidRDefault="001B6137" w:rsidP="00060F19">
      <w:pPr>
        <w:pStyle w:val="ListParagraph"/>
        <w:numPr>
          <w:ilvl w:val="1"/>
          <w:numId w:val="20"/>
        </w:numPr>
      </w:pPr>
      <w:r>
        <w:t>Missing toenail(s)</w:t>
      </w:r>
    </w:p>
    <w:p w14:paraId="6586B233" w14:textId="77777777" w:rsidR="00060F19" w:rsidRDefault="001B6137" w:rsidP="00060F19">
      <w:pPr>
        <w:pStyle w:val="ListParagraph"/>
        <w:numPr>
          <w:ilvl w:val="1"/>
          <w:numId w:val="20"/>
        </w:numPr>
      </w:pPr>
      <w:r>
        <w:t xml:space="preserve">Blindness </w:t>
      </w:r>
    </w:p>
    <w:p w14:paraId="5794E75F" w14:textId="77777777" w:rsidR="00060F19" w:rsidRDefault="001B6137" w:rsidP="00060F19">
      <w:pPr>
        <w:pStyle w:val="ListParagraph"/>
        <w:numPr>
          <w:ilvl w:val="1"/>
          <w:numId w:val="20"/>
        </w:numPr>
      </w:pPr>
      <w:r>
        <w:t>Injuries – even if it occurs during show</w:t>
      </w:r>
      <w:r>
        <w:tab/>
      </w:r>
    </w:p>
    <w:p w14:paraId="7E7C1CE5" w14:textId="77777777" w:rsidR="00060F19" w:rsidRDefault="00060F19" w:rsidP="00060F19">
      <w:pPr>
        <w:pStyle w:val="ListParagraph"/>
        <w:numPr>
          <w:ilvl w:val="0"/>
          <w:numId w:val="20"/>
        </w:numPr>
      </w:pPr>
      <w:r>
        <w:t>The decision of the judges as entered in the books will be final.</w:t>
      </w:r>
    </w:p>
    <w:p w14:paraId="009DA596" w14:textId="246DB3D9" w:rsidR="001B6137" w:rsidRDefault="00060F19" w:rsidP="00060F19">
      <w:pPr>
        <w:pStyle w:val="ListParagraph"/>
        <w:numPr>
          <w:ilvl w:val="0"/>
          <w:numId w:val="20"/>
        </w:numPr>
      </w:pPr>
      <w:r>
        <w:t>Rabbits will be released immediately after the show.</w:t>
      </w:r>
    </w:p>
    <w:p w14:paraId="6BCC38A1" w14:textId="14A55627" w:rsidR="00060F19" w:rsidRDefault="00060F19" w:rsidP="00060F19"/>
    <w:p w14:paraId="64DD0C86" w14:textId="71EDA081" w:rsidR="003C08F0" w:rsidRPr="003C08F0" w:rsidRDefault="003C08F0" w:rsidP="003C08F0">
      <w:pPr>
        <w:pStyle w:val="Heading3"/>
        <w:rPr>
          <w:rFonts w:eastAsia="Times New Roman"/>
          <w:b/>
          <w:bCs/>
          <w:color w:val="auto"/>
        </w:rPr>
      </w:pPr>
      <w:bookmarkStart w:id="40" w:name="_Toc119053269"/>
      <w:r w:rsidRPr="003C08F0">
        <w:rPr>
          <w:rFonts w:eastAsia="Times New Roman"/>
          <w:b/>
          <w:bCs/>
          <w:color w:val="auto"/>
        </w:rPr>
        <w:t>Exhibition Class Guidelines</w:t>
      </w:r>
      <w:bookmarkEnd w:id="40"/>
      <w:r w:rsidRPr="003C08F0">
        <w:rPr>
          <w:rFonts w:eastAsia="Times New Roman"/>
          <w:b/>
          <w:bCs/>
          <w:color w:val="auto"/>
        </w:rPr>
        <w:t xml:space="preserve"> </w:t>
      </w:r>
    </w:p>
    <w:p w14:paraId="0F365397" w14:textId="77777777" w:rsidR="003C08F0" w:rsidRDefault="003C08F0" w:rsidP="003C08F0">
      <w:pPr>
        <w:rPr>
          <w:rFonts w:ascii="Calibri" w:eastAsia="Times New Roman" w:hAnsi="Calibri"/>
          <w:b/>
          <w:sz w:val="28"/>
          <w:szCs w:val="28"/>
          <w:u w:val="single"/>
        </w:rPr>
      </w:pPr>
    </w:p>
    <w:p w14:paraId="508BD233" w14:textId="77777777" w:rsidR="003C08F0" w:rsidRDefault="003C08F0" w:rsidP="003C08F0">
      <w:pPr>
        <w:pStyle w:val="ListParagraph"/>
        <w:numPr>
          <w:ilvl w:val="0"/>
          <w:numId w:val="24"/>
        </w:numPr>
        <w:rPr>
          <w:rFonts w:eastAsia="Times New Roman"/>
        </w:rPr>
      </w:pPr>
      <w:r w:rsidRPr="003C08F0">
        <w:rPr>
          <w:rFonts w:eastAsia="Times New Roman"/>
        </w:rPr>
        <w:t xml:space="preserve">Ribbons will be awarded to all exhibitors. </w:t>
      </w:r>
    </w:p>
    <w:p w14:paraId="14642438" w14:textId="77777777" w:rsidR="003C08F0" w:rsidRDefault="003C08F0" w:rsidP="003C08F0">
      <w:pPr>
        <w:pStyle w:val="ListParagraph"/>
        <w:numPr>
          <w:ilvl w:val="0"/>
          <w:numId w:val="24"/>
        </w:numPr>
        <w:rPr>
          <w:rFonts w:eastAsia="Times New Roman"/>
        </w:rPr>
      </w:pPr>
      <w:r w:rsidRPr="003C08F0">
        <w:rPr>
          <w:rFonts w:eastAsia="Times New Roman"/>
        </w:rPr>
        <w:t xml:space="preserve">Classes of does and bucks will be judged using the following age classes: </w:t>
      </w:r>
    </w:p>
    <w:p w14:paraId="5EED03A2" w14:textId="77777777" w:rsidR="003C08F0" w:rsidRDefault="003C08F0" w:rsidP="003C08F0">
      <w:pPr>
        <w:pStyle w:val="ListParagraph"/>
        <w:numPr>
          <w:ilvl w:val="1"/>
          <w:numId w:val="24"/>
        </w:numPr>
        <w:rPr>
          <w:rFonts w:eastAsia="Times New Roman"/>
        </w:rPr>
      </w:pPr>
      <w:r w:rsidRPr="003C08F0">
        <w:rPr>
          <w:rFonts w:eastAsia="Times New Roman"/>
        </w:rPr>
        <w:t>Junior Rabbits (Under 6 months of age)</w:t>
      </w:r>
    </w:p>
    <w:p w14:paraId="60ECB4AA" w14:textId="58EF4559" w:rsidR="003C08F0" w:rsidRDefault="003C08F0" w:rsidP="003C08F0">
      <w:pPr>
        <w:pStyle w:val="ListParagraph"/>
        <w:numPr>
          <w:ilvl w:val="1"/>
          <w:numId w:val="24"/>
        </w:numPr>
        <w:rPr>
          <w:rFonts w:eastAsia="Times New Roman"/>
        </w:rPr>
      </w:pPr>
      <w:r w:rsidRPr="003C08F0">
        <w:rPr>
          <w:rFonts w:eastAsia="Times New Roman"/>
        </w:rPr>
        <w:t>Intermediate Rabbits (6- 8 months old). Only those breeds designated as having an intermediate class</w:t>
      </w:r>
      <w:r w:rsidR="00E32AE3">
        <w:rPr>
          <w:rFonts w:eastAsia="Times New Roman"/>
        </w:rPr>
        <w:t xml:space="preserve"> (</w:t>
      </w:r>
      <w:proofErr w:type="gramStart"/>
      <w:r w:rsidR="00E32AE3" w:rsidRPr="00401B73">
        <w:rPr>
          <w:rFonts w:eastAsia="Times New Roman"/>
          <w:b/>
          <w:bCs/>
        </w:rPr>
        <w:t>i.e.</w:t>
      </w:r>
      <w:proofErr w:type="gramEnd"/>
      <w:r w:rsidR="00E32AE3" w:rsidRPr="00401B73">
        <w:rPr>
          <w:rFonts w:eastAsia="Times New Roman"/>
          <w:b/>
          <w:bCs/>
        </w:rPr>
        <w:t xml:space="preserve"> Six Classes</w:t>
      </w:r>
      <w:r w:rsidR="00E32AE3">
        <w:rPr>
          <w:rFonts w:eastAsia="Times New Roman"/>
        </w:rPr>
        <w:t>)</w:t>
      </w:r>
      <w:r w:rsidRPr="003C08F0">
        <w:rPr>
          <w:rFonts w:eastAsia="Times New Roman"/>
        </w:rPr>
        <w:t xml:space="preserve"> in the Standard of Perfection will show as such.</w:t>
      </w:r>
    </w:p>
    <w:p w14:paraId="75143DCF" w14:textId="73DBD112" w:rsidR="003C08F0" w:rsidRDefault="003C08F0" w:rsidP="003C08F0">
      <w:pPr>
        <w:pStyle w:val="ListParagraph"/>
        <w:numPr>
          <w:ilvl w:val="1"/>
          <w:numId w:val="24"/>
        </w:numPr>
        <w:rPr>
          <w:rFonts w:eastAsia="Times New Roman"/>
        </w:rPr>
      </w:pPr>
      <w:r w:rsidRPr="003C08F0">
        <w:rPr>
          <w:rFonts w:eastAsia="Times New Roman"/>
        </w:rPr>
        <w:t>Senior Rabbits (Over 6 months of age)</w:t>
      </w:r>
    </w:p>
    <w:p w14:paraId="52F08E48" w14:textId="486F9FFE" w:rsidR="003C08F0" w:rsidRDefault="003C08F0" w:rsidP="003C08F0">
      <w:pPr>
        <w:pStyle w:val="ListParagraph"/>
        <w:numPr>
          <w:ilvl w:val="0"/>
          <w:numId w:val="24"/>
        </w:numPr>
        <w:rPr>
          <w:rFonts w:eastAsia="Times New Roman"/>
        </w:rPr>
      </w:pPr>
      <w:r>
        <w:rPr>
          <w:rFonts w:eastAsia="Times New Roman"/>
        </w:rPr>
        <w:t>Grand Champion and Reserve Champion will be recognized in the following classes:</w:t>
      </w:r>
    </w:p>
    <w:p w14:paraId="71673464" w14:textId="3ABF2539" w:rsidR="003C08F0" w:rsidRDefault="003C08F0" w:rsidP="003C08F0">
      <w:pPr>
        <w:pStyle w:val="ListParagraph"/>
        <w:numPr>
          <w:ilvl w:val="1"/>
          <w:numId w:val="24"/>
        </w:numPr>
        <w:rPr>
          <w:rFonts w:eastAsia="Times New Roman"/>
        </w:rPr>
      </w:pPr>
      <w:r>
        <w:rPr>
          <w:rFonts w:eastAsia="Times New Roman"/>
        </w:rPr>
        <w:t>Junior Buck</w:t>
      </w:r>
    </w:p>
    <w:p w14:paraId="5203D552" w14:textId="392BEC8A" w:rsidR="003C08F0" w:rsidRDefault="003C08F0" w:rsidP="003C08F0">
      <w:pPr>
        <w:pStyle w:val="ListParagraph"/>
        <w:numPr>
          <w:ilvl w:val="1"/>
          <w:numId w:val="24"/>
        </w:numPr>
        <w:rPr>
          <w:rFonts w:eastAsia="Times New Roman"/>
        </w:rPr>
      </w:pPr>
      <w:r>
        <w:rPr>
          <w:rFonts w:eastAsia="Times New Roman"/>
        </w:rPr>
        <w:t>Junior Doe</w:t>
      </w:r>
    </w:p>
    <w:p w14:paraId="651E37C2" w14:textId="048E75CE" w:rsidR="003C08F0" w:rsidRDefault="003C08F0" w:rsidP="003C08F0">
      <w:pPr>
        <w:pStyle w:val="ListParagraph"/>
        <w:numPr>
          <w:ilvl w:val="1"/>
          <w:numId w:val="24"/>
        </w:numPr>
        <w:rPr>
          <w:rFonts w:eastAsia="Times New Roman"/>
        </w:rPr>
      </w:pPr>
      <w:r>
        <w:rPr>
          <w:rFonts w:eastAsia="Times New Roman"/>
        </w:rPr>
        <w:t>Intermediate Buck</w:t>
      </w:r>
    </w:p>
    <w:p w14:paraId="684A2584" w14:textId="6085B1A7" w:rsidR="003C08F0" w:rsidRDefault="003C08F0" w:rsidP="003C08F0">
      <w:pPr>
        <w:pStyle w:val="ListParagraph"/>
        <w:numPr>
          <w:ilvl w:val="1"/>
          <w:numId w:val="24"/>
        </w:numPr>
        <w:rPr>
          <w:rFonts w:eastAsia="Times New Roman"/>
        </w:rPr>
      </w:pPr>
      <w:r>
        <w:rPr>
          <w:rFonts w:eastAsia="Times New Roman"/>
        </w:rPr>
        <w:t>Intermediate Doe</w:t>
      </w:r>
    </w:p>
    <w:p w14:paraId="03FD3F6B" w14:textId="16462CBA" w:rsidR="003C08F0" w:rsidRDefault="003C08F0" w:rsidP="003C08F0">
      <w:pPr>
        <w:pStyle w:val="ListParagraph"/>
        <w:numPr>
          <w:ilvl w:val="1"/>
          <w:numId w:val="24"/>
        </w:numPr>
        <w:rPr>
          <w:rFonts w:eastAsia="Times New Roman"/>
        </w:rPr>
      </w:pPr>
      <w:r>
        <w:rPr>
          <w:rFonts w:eastAsia="Times New Roman"/>
        </w:rPr>
        <w:t>Senior Buck</w:t>
      </w:r>
    </w:p>
    <w:p w14:paraId="5F30F18E" w14:textId="77777777" w:rsidR="003C08F0" w:rsidRDefault="003C08F0" w:rsidP="003C08F0">
      <w:pPr>
        <w:pStyle w:val="ListParagraph"/>
        <w:numPr>
          <w:ilvl w:val="1"/>
          <w:numId w:val="24"/>
        </w:numPr>
        <w:rPr>
          <w:rFonts w:eastAsia="Times New Roman"/>
        </w:rPr>
      </w:pPr>
      <w:r>
        <w:rPr>
          <w:rFonts w:eastAsia="Times New Roman"/>
        </w:rPr>
        <w:t>Senior Doe</w:t>
      </w:r>
    </w:p>
    <w:p w14:paraId="663C4633" w14:textId="270C740D" w:rsidR="0043608E" w:rsidRDefault="0043608E" w:rsidP="0043608E">
      <w:pPr>
        <w:rPr>
          <w:rFonts w:eastAsia="Times New Roman"/>
        </w:rPr>
      </w:pPr>
    </w:p>
    <w:p w14:paraId="23CCD0B8" w14:textId="5933922C" w:rsidR="0043608E" w:rsidRDefault="0043608E" w:rsidP="0043608E">
      <w:pPr>
        <w:rPr>
          <w:rFonts w:eastAsia="Times New Roman"/>
        </w:rPr>
      </w:pPr>
      <w:r>
        <w:rPr>
          <w:rFonts w:eastAsia="Times New Roman"/>
        </w:rPr>
        <w:t>ARBA Official Breed ID Guide</w:t>
      </w:r>
    </w:p>
    <w:p w14:paraId="2A7B8963" w14:textId="605267EA" w:rsidR="0043608E" w:rsidRDefault="0043608E" w:rsidP="0043608E">
      <w:pPr>
        <w:rPr>
          <w:rFonts w:eastAsia="Times New Roman"/>
        </w:rPr>
      </w:pPr>
    </w:p>
    <w:tbl>
      <w:tblPr>
        <w:tblStyle w:val="TableGrid"/>
        <w:tblW w:w="0" w:type="auto"/>
        <w:tblLook w:val="04A0" w:firstRow="1" w:lastRow="0" w:firstColumn="1" w:lastColumn="0" w:noHBand="0" w:noVBand="1"/>
      </w:tblPr>
      <w:tblGrid>
        <w:gridCol w:w="3116"/>
        <w:gridCol w:w="3117"/>
        <w:gridCol w:w="3117"/>
      </w:tblGrid>
      <w:tr w:rsidR="0043608E" w:rsidRPr="003C08F0" w14:paraId="22AFAB52" w14:textId="77777777" w:rsidTr="0043608E">
        <w:tc>
          <w:tcPr>
            <w:tcW w:w="3116" w:type="dxa"/>
          </w:tcPr>
          <w:p w14:paraId="080F7EDC" w14:textId="20E6628B" w:rsidR="0043608E" w:rsidRPr="003C08F0" w:rsidRDefault="0043608E" w:rsidP="0043608E">
            <w:pPr>
              <w:rPr>
                <w:rFonts w:eastAsia="Times New Roman"/>
                <w:b/>
                <w:bCs/>
              </w:rPr>
            </w:pPr>
            <w:r w:rsidRPr="003C08F0">
              <w:rPr>
                <w:rFonts w:eastAsia="Times New Roman"/>
                <w:b/>
                <w:bCs/>
              </w:rPr>
              <w:t>Breed</w:t>
            </w:r>
          </w:p>
        </w:tc>
        <w:tc>
          <w:tcPr>
            <w:tcW w:w="3117" w:type="dxa"/>
          </w:tcPr>
          <w:p w14:paraId="55826B2E" w14:textId="352D569C" w:rsidR="0043608E" w:rsidRPr="003C08F0" w:rsidRDefault="0043608E" w:rsidP="0043608E">
            <w:pPr>
              <w:rPr>
                <w:rFonts w:eastAsia="Times New Roman"/>
                <w:b/>
                <w:bCs/>
              </w:rPr>
            </w:pPr>
            <w:r w:rsidRPr="003C08F0">
              <w:rPr>
                <w:rFonts w:eastAsia="Times New Roman"/>
                <w:b/>
                <w:bCs/>
              </w:rPr>
              <w:t>Showroom Variety</w:t>
            </w:r>
          </w:p>
        </w:tc>
        <w:tc>
          <w:tcPr>
            <w:tcW w:w="3117" w:type="dxa"/>
          </w:tcPr>
          <w:p w14:paraId="0756A975" w14:textId="7B49B09F" w:rsidR="0043608E" w:rsidRPr="003C08F0" w:rsidRDefault="0043608E" w:rsidP="0043608E">
            <w:pPr>
              <w:rPr>
                <w:rFonts w:eastAsia="Times New Roman"/>
                <w:b/>
                <w:bCs/>
              </w:rPr>
            </w:pPr>
            <w:r w:rsidRPr="003C08F0">
              <w:rPr>
                <w:rFonts w:eastAsia="Times New Roman"/>
                <w:b/>
                <w:bCs/>
              </w:rPr>
              <w:t>Four or Six Class</w:t>
            </w:r>
          </w:p>
        </w:tc>
      </w:tr>
      <w:tr w:rsidR="0043608E" w14:paraId="1FE27036" w14:textId="77777777" w:rsidTr="0043608E">
        <w:tc>
          <w:tcPr>
            <w:tcW w:w="3116" w:type="dxa"/>
          </w:tcPr>
          <w:p w14:paraId="77E59ECF" w14:textId="32F3E0B6" w:rsidR="0043608E" w:rsidRDefault="0043608E" w:rsidP="0043608E">
            <w:pPr>
              <w:rPr>
                <w:rFonts w:eastAsia="Times New Roman"/>
              </w:rPr>
            </w:pPr>
            <w:r>
              <w:rPr>
                <w:rFonts w:eastAsia="Times New Roman"/>
              </w:rPr>
              <w:t>American</w:t>
            </w:r>
          </w:p>
        </w:tc>
        <w:tc>
          <w:tcPr>
            <w:tcW w:w="3117" w:type="dxa"/>
          </w:tcPr>
          <w:p w14:paraId="3F0A5659" w14:textId="13FD166B" w:rsidR="0043608E" w:rsidRDefault="0043608E" w:rsidP="0043608E">
            <w:pPr>
              <w:rPr>
                <w:rFonts w:eastAsia="Times New Roman"/>
              </w:rPr>
            </w:pPr>
            <w:r>
              <w:rPr>
                <w:rFonts w:eastAsia="Times New Roman"/>
              </w:rPr>
              <w:t>Blue, White</w:t>
            </w:r>
          </w:p>
        </w:tc>
        <w:tc>
          <w:tcPr>
            <w:tcW w:w="3117" w:type="dxa"/>
          </w:tcPr>
          <w:p w14:paraId="0A9F6495" w14:textId="148B744A" w:rsidR="0043608E" w:rsidRDefault="0043608E" w:rsidP="0043608E">
            <w:pPr>
              <w:rPr>
                <w:rFonts w:eastAsia="Times New Roman"/>
              </w:rPr>
            </w:pPr>
            <w:r>
              <w:rPr>
                <w:rFonts w:eastAsia="Times New Roman"/>
              </w:rPr>
              <w:t>Six Class</w:t>
            </w:r>
          </w:p>
        </w:tc>
      </w:tr>
      <w:tr w:rsidR="0043608E" w14:paraId="3A59EDA2" w14:textId="77777777" w:rsidTr="0043608E">
        <w:tc>
          <w:tcPr>
            <w:tcW w:w="3116" w:type="dxa"/>
          </w:tcPr>
          <w:p w14:paraId="4D23F822" w14:textId="1A740795" w:rsidR="0043608E" w:rsidRDefault="0043608E" w:rsidP="0043608E">
            <w:pPr>
              <w:rPr>
                <w:rFonts w:eastAsia="Times New Roman"/>
              </w:rPr>
            </w:pPr>
            <w:r>
              <w:rPr>
                <w:rFonts w:eastAsia="Times New Roman"/>
              </w:rPr>
              <w:t>American Fuzzy Lop</w:t>
            </w:r>
          </w:p>
        </w:tc>
        <w:tc>
          <w:tcPr>
            <w:tcW w:w="3117" w:type="dxa"/>
          </w:tcPr>
          <w:p w14:paraId="77F31DF8" w14:textId="6BFCB10A" w:rsidR="0043608E" w:rsidRDefault="0043608E" w:rsidP="0043608E">
            <w:pPr>
              <w:rPr>
                <w:rFonts w:eastAsia="Times New Roman"/>
              </w:rPr>
            </w:pPr>
            <w:r>
              <w:rPr>
                <w:rFonts w:eastAsia="Times New Roman"/>
              </w:rPr>
              <w:t>Solid Pattern, Broken Pattern</w:t>
            </w:r>
          </w:p>
        </w:tc>
        <w:tc>
          <w:tcPr>
            <w:tcW w:w="3117" w:type="dxa"/>
          </w:tcPr>
          <w:p w14:paraId="44D1A955" w14:textId="1A72109C" w:rsidR="0043608E" w:rsidRDefault="0043608E" w:rsidP="0043608E">
            <w:pPr>
              <w:rPr>
                <w:rFonts w:eastAsia="Times New Roman"/>
              </w:rPr>
            </w:pPr>
            <w:r>
              <w:rPr>
                <w:rFonts w:eastAsia="Times New Roman"/>
              </w:rPr>
              <w:t>Four Class</w:t>
            </w:r>
          </w:p>
        </w:tc>
      </w:tr>
      <w:tr w:rsidR="0043608E" w14:paraId="5E60330B" w14:textId="77777777" w:rsidTr="0043608E">
        <w:tc>
          <w:tcPr>
            <w:tcW w:w="3116" w:type="dxa"/>
          </w:tcPr>
          <w:p w14:paraId="2E76A466" w14:textId="476BA5AB" w:rsidR="0043608E" w:rsidRDefault="0043608E" w:rsidP="0043608E">
            <w:pPr>
              <w:rPr>
                <w:rFonts w:eastAsia="Times New Roman"/>
              </w:rPr>
            </w:pPr>
            <w:r>
              <w:rPr>
                <w:rFonts w:eastAsia="Times New Roman"/>
              </w:rPr>
              <w:t>American Sable</w:t>
            </w:r>
          </w:p>
        </w:tc>
        <w:tc>
          <w:tcPr>
            <w:tcW w:w="3117" w:type="dxa"/>
          </w:tcPr>
          <w:p w14:paraId="188DAF1B" w14:textId="5D996AB6" w:rsidR="0043608E" w:rsidRDefault="0043608E" w:rsidP="0043608E">
            <w:pPr>
              <w:rPr>
                <w:rFonts w:eastAsia="Times New Roman"/>
              </w:rPr>
            </w:pPr>
            <w:r>
              <w:rPr>
                <w:rFonts w:eastAsia="Times New Roman"/>
              </w:rPr>
              <w:t>Standard</w:t>
            </w:r>
          </w:p>
        </w:tc>
        <w:tc>
          <w:tcPr>
            <w:tcW w:w="3117" w:type="dxa"/>
          </w:tcPr>
          <w:p w14:paraId="0E834E51" w14:textId="569317AA" w:rsidR="0043608E" w:rsidRDefault="0043608E" w:rsidP="0043608E">
            <w:pPr>
              <w:rPr>
                <w:rFonts w:eastAsia="Times New Roman"/>
              </w:rPr>
            </w:pPr>
            <w:r>
              <w:rPr>
                <w:rFonts w:eastAsia="Times New Roman"/>
              </w:rPr>
              <w:t>Four Class</w:t>
            </w:r>
          </w:p>
        </w:tc>
      </w:tr>
      <w:tr w:rsidR="0043608E" w14:paraId="4FE7E12B" w14:textId="77777777" w:rsidTr="0043608E">
        <w:tc>
          <w:tcPr>
            <w:tcW w:w="3116" w:type="dxa"/>
          </w:tcPr>
          <w:p w14:paraId="76EF317D" w14:textId="23DF01F1" w:rsidR="0043608E" w:rsidRDefault="0043608E" w:rsidP="0043608E">
            <w:pPr>
              <w:rPr>
                <w:rFonts w:eastAsia="Times New Roman"/>
              </w:rPr>
            </w:pPr>
            <w:proofErr w:type="spellStart"/>
            <w:r>
              <w:rPr>
                <w:rFonts w:eastAsia="Times New Roman"/>
              </w:rPr>
              <w:t>Argente</w:t>
            </w:r>
            <w:proofErr w:type="spellEnd"/>
            <w:r>
              <w:rPr>
                <w:rFonts w:eastAsia="Times New Roman"/>
              </w:rPr>
              <w:t xml:space="preserve"> Brun</w:t>
            </w:r>
          </w:p>
        </w:tc>
        <w:tc>
          <w:tcPr>
            <w:tcW w:w="3117" w:type="dxa"/>
          </w:tcPr>
          <w:p w14:paraId="514A85C4" w14:textId="2AC19F5D" w:rsidR="0043608E" w:rsidRDefault="0043608E" w:rsidP="0043608E">
            <w:pPr>
              <w:rPr>
                <w:rFonts w:eastAsia="Times New Roman"/>
              </w:rPr>
            </w:pPr>
            <w:r>
              <w:rPr>
                <w:rFonts w:eastAsia="Times New Roman"/>
              </w:rPr>
              <w:t>Standard</w:t>
            </w:r>
          </w:p>
        </w:tc>
        <w:tc>
          <w:tcPr>
            <w:tcW w:w="3117" w:type="dxa"/>
          </w:tcPr>
          <w:p w14:paraId="32FA85B3" w14:textId="2F203D48" w:rsidR="0043608E" w:rsidRDefault="0043608E" w:rsidP="0043608E">
            <w:pPr>
              <w:rPr>
                <w:rFonts w:eastAsia="Times New Roman"/>
              </w:rPr>
            </w:pPr>
            <w:r>
              <w:rPr>
                <w:rFonts w:eastAsia="Times New Roman"/>
              </w:rPr>
              <w:t>Six Class</w:t>
            </w:r>
          </w:p>
        </w:tc>
      </w:tr>
      <w:tr w:rsidR="0043608E" w14:paraId="28CAE3AD" w14:textId="77777777" w:rsidTr="0043608E">
        <w:tc>
          <w:tcPr>
            <w:tcW w:w="3116" w:type="dxa"/>
          </w:tcPr>
          <w:p w14:paraId="61E4E172" w14:textId="2AD1B752" w:rsidR="0043608E" w:rsidRDefault="0043608E" w:rsidP="0043608E">
            <w:pPr>
              <w:rPr>
                <w:rFonts w:eastAsia="Times New Roman"/>
              </w:rPr>
            </w:pPr>
            <w:r>
              <w:rPr>
                <w:rFonts w:eastAsia="Times New Roman"/>
              </w:rPr>
              <w:t>English Angora</w:t>
            </w:r>
          </w:p>
        </w:tc>
        <w:tc>
          <w:tcPr>
            <w:tcW w:w="3117" w:type="dxa"/>
          </w:tcPr>
          <w:p w14:paraId="24A9ABBB" w14:textId="132B8FF7" w:rsidR="0043608E" w:rsidRDefault="0043608E" w:rsidP="0043608E">
            <w:pPr>
              <w:rPr>
                <w:rFonts w:eastAsia="Times New Roman"/>
              </w:rPr>
            </w:pPr>
            <w:r>
              <w:rPr>
                <w:rFonts w:eastAsia="Times New Roman"/>
              </w:rPr>
              <w:t>Colored, White</w:t>
            </w:r>
          </w:p>
        </w:tc>
        <w:tc>
          <w:tcPr>
            <w:tcW w:w="3117" w:type="dxa"/>
          </w:tcPr>
          <w:p w14:paraId="1C2DEC31" w14:textId="3092E062" w:rsidR="0043608E" w:rsidRDefault="0043608E" w:rsidP="0043608E">
            <w:pPr>
              <w:rPr>
                <w:rFonts w:eastAsia="Times New Roman"/>
              </w:rPr>
            </w:pPr>
            <w:r>
              <w:rPr>
                <w:rFonts w:eastAsia="Times New Roman"/>
              </w:rPr>
              <w:t>Four Class</w:t>
            </w:r>
          </w:p>
        </w:tc>
      </w:tr>
      <w:tr w:rsidR="0043608E" w14:paraId="49A62ACC" w14:textId="77777777" w:rsidTr="0043608E">
        <w:tc>
          <w:tcPr>
            <w:tcW w:w="3116" w:type="dxa"/>
          </w:tcPr>
          <w:p w14:paraId="70007E8C" w14:textId="00F60B00" w:rsidR="0043608E" w:rsidRDefault="0043608E" w:rsidP="0043608E">
            <w:pPr>
              <w:rPr>
                <w:rFonts w:eastAsia="Times New Roman"/>
              </w:rPr>
            </w:pPr>
            <w:r>
              <w:rPr>
                <w:rFonts w:eastAsia="Times New Roman"/>
              </w:rPr>
              <w:t>French Angora</w:t>
            </w:r>
          </w:p>
        </w:tc>
        <w:tc>
          <w:tcPr>
            <w:tcW w:w="3117" w:type="dxa"/>
          </w:tcPr>
          <w:p w14:paraId="5E03B047" w14:textId="6B5AB441" w:rsidR="0043608E" w:rsidRDefault="0043608E" w:rsidP="0043608E">
            <w:pPr>
              <w:rPr>
                <w:rFonts w:eastAsia="Times New Roman"/>
              </w:rPr>
            </w:pPr>
            <w:r>
              <w:rPr>
                <w:rFonts w:eastAsia="Times New Roman"/>
              </w:rPr>
              <w:t>Colored, White</w:t>
            </w:r>
          </w:p>
        </w:tc>
        <w:tc>
          <w:tcPr>
            <w:tcW w:w="3117" w:type="dxa"/>
          </w:tcPr>
          <w:p w14:paraId="4E8E7187" w14:textId="56485924" w:rsidR="0043608E" w:rsidRDefault="0043608E" w:rsidP="0043608E">
            <w:pPr>
              <w:rPr>
                <w:rFonts w:eastAsia="Times New Roman"/>
              </w:rPr>
            </w:pPr>
            <w:r>
              <w:rPr>
                <w:rFonts w:eastAsia="Times New Roman"/>
              </w:rPr>
              <w:t>Four Class</w:t>
            </w:r>
          </w:p>
        </w:tc>
      </w:tr>
      <w:tr w:rsidR="0043608E" w14:paraId="49C0C3FD" w14:textId="77777777" w:rsidTr="0043608E">
        <w:tc>
          <w:tcPr>
            <w:tcW w:w="3116" w:type="dxa"/>
          </w:tcPr>
          <w:p w14:paraId="5209090D" w14:textId="75F9534C" w:rsidR="0043608E" w:rsidRDefault="0043608E" w:rsidP="0043608E">
            <w:pPr>
              <w:rPr>
                <w:rFonts w:eastAsia="Times New Roman"/>
              </w:rPr>
            </w:pPr>
            <w:r>
              <w:rPr>
                <w:rFonts w:eastAsia="Times New Roman"/>
              </w:rPr>
              <w:t>Satin Angora</w:t>
            </w:r>
          </w:p>
        </w:tc>
        <w:tc>
          <w:tcPr>
            <w:tcW w:w="3117" w:type="dxa"/>
          </w:tcPr>
          <w:p w14:paraId="3FAD1D2D" w14:textId="47BA0F35" w:rsidR="0043608E" w:rsidRDefault="0043608E" w:rsidP="0043608E">
            <w:pPr>
              <w:rPr>
                <w:rFonts w:eastAsia="Times New Roman"/>
              </w:rPr>
            </w:pPr>
            <w:r>
              <w:rPr>
                <w:rFonts w:eastAsia="Times New Roman"/>
              </w:rPr>
              <w:t>Colored, White</w:t>
            </w:r>
          </w:p>
        </w:tc>
        <w:tc>
          <w:tcPr>
            <w:tcW w:w="3117" w:type="dxa"/>
          </w:tcPr>
          <w:p w14:paraId="6F451EF0" w14:textId="49667604" w:rsidR="0043608E" w:rsidRDefault="0043608E" w:rsidP="0043608E">
            <w:pPr>
              <w:rPr>
                <w:rFonts w:eastAsia="Times New Roman"/>
              </w:rPr>
            </w:pPr>
            <w:r>
              <w:rPr>
                <w:rFonts w:eastAsia="Times New Roman"/>
              </w:rPr>
              <w:t>Four Class</w:t>
            </w:r>
          </w:p>
        </w:tc>
      </w:tr>
      <w:tr w:rsidR="0043608E" w14:paraId="0E46243D" w14:textId="77777777" w:rsidTr="0043608E">
        <w:tc>
          <w:tcPr>
            <w:tcW w:w="3116" w:type="dxa"/>
          </w:tcPr>
          <w:p w14:paraId="5784E996" w14:textId="7D5D5319" w:rsidR="0043608E" w:rsidRDefault="0043608E" w:rsidP="0043608E">
            <w:pPr>
              <w:rPr>
                <w:rFonts w:eastAsia="Times New Roman"/>
              </w:rPr>
            </w:pPr>
            <w:r>
              <w:rPr>
                <w:rFonts w:eastAsia="Times New Roman"/>
              </w:rPr>
              <w:t>Giant Angora</w:t>
            </w:r>
          </w:p>
        </w:tc>
        <w:tc>
          <w:tcPr>
            <w:tcW w:w="3117" w:type="dxa"/>
          </w:tcPr>
          <w:p w14:paraId="2101F789" w14:textId="75BF1FAD" w:rsidR="0043608E" w:rsidRDefault="0043608E" w:rsidP="0043608E">
            <w:pPr>
              <w:rPr>
                <w:rFonts w:eastAsia="Times New Roman"/>
              </w:rPr>
            </w:pPr>
            <w:r>
              <w:rPr>
                <w:rFonts w:eastAsia="Times New Roman"/>
              </w:rPr>
              <w:t>Colored, White</w:t>
            </w:r>
          </w:p>
        </w:tc>
        <w:tc>
          <w:tcPr>
            <w:tcW w:w="3117" w:type="dxa"/>
          </w:tcPr>
          <w:p w14:paraId="638206A7" w14:textId="79129F8F" w:rsidR="0043608E" w:rsidRDefault="0043608E" w:rsidP="0043608E">
            <w:pPr>
              <w:rPr>
                <w:rFonts w:eastAsia="Times New Roman"/>
              </w:rPr>
            </w:pPr>
            <w:r>
              <w:rPr>
                <w:rFonts w:eastAsia="Times New Roman"/>
              </w:rPr>
              <w:t>Four Class</w:t>
            </w:r>
          </w:p>
        </w:tc>
      </w:tr>
      <w:tr w:rsidR="0043608E" w14:paraId="41C65E83" w14:textId="77777777" w:rsidTr="0043608E">
        <w:tc>
          <w:tcPr>
            <w:tcW w:w="3116" w:type="dxa"/>
          </w:tcPr>
          <w:p w14:paraId="6805D0DB" w14:textId="389ADDFA" w:rsidR="0043608E" w:rsidRDefault="0043608E" w:rsidP="0043608E">
            <w:pPr>
              <w:rPr>
                <w:rFonts w:eastAsia="Times New Roman"/>
              </w:rPr>
            </w:pPr>
            <w:r>
              <w:rPr>
                <w:rFonts w:eastAsia="Times New Roman"/>
              </w:rPr>
              <w:t>Belgian Hare</w:t>
            </w:r>
          </w:p>
        </w:tc>
        <w:tc>
          <w:tcPr>
            <w:tcW w:w="3117" w:type="dxa"/>
          </w:tcPr>
          <w:p w14:paraId="422A449D" w14:textId="316F94C0" w:rsidR="0043608E" w:rsidRDefault="0043608E" w:rsidP="0043608E">
            <w:pPr>
              <w:rPr>
                <w:rFonts w:eastAsia="Times New Roman"/>
              </w:rPr>
            </w:pPr>
            <w:r>
              <w:rPr>
                <w:rFonts w:eastAsia="Times New Roman"/>
              </w:rPr>
              <w:t>Standard</w:t>
            </w:r>
          </w:p>
        </w:tc>
        <w:tc>
          <w:tcPr>
            <w:tcW w:w="3117" w:type="dxa"/>
          </w:tcPr>
          <w:p w14:paraId="6A9719D1" w14:textId="06A6823B" w:rsidR="0043608E" w:rsidRDefault="0043608E" w:rsidP="0043608E">
            <w:pPr>
              <w:rPr>
                <w:rFonts w:eastAsia="Times New Roman"/>
              </w:rPr>
            </w:pPr>
            <w:r>
              <w:rPr>
                <w:rFonts w:eastAsia="Times New Roman"/>
              </w:rPr>
              <w:t>Four Class</w:t>
            </w:r>
          </w:p>
        </w:tc>
      </w:tr>
      <w:tr w:rsidR="0043608E" w14:paraId="477C8568" w14:textId="77777777" w:rsidTr="0043608E">
        <w:tc>
          <w:tcPr>
            <w:tcW w:w="3116" w:type="dxa"/>
          </w:tcPr>
          <w:p w14:paraId="262C8A4F" w14:textId="6BFDEC0E" w:rsidR="0043608E" w:rsidRDefault="0043608E" w:rsidP="0043608E">
            <w:pPr>
              <w:rPr>
                <w:rFonts w:eastAsia="Times New Roman"/>
              </w:rPr>
            </w:pPr>
            <w:r>
              <w:rPr>
                <w:rFonts w:eastAsia="Times New Roman"/>
              </w:rPr>
              <w:t>Beveren</w:t>
            </w:r>
          </w:p>
        </w:tc>
        <w:tc>
          <w:tcPr>
            <w:tcW w:w="3117" w:type="dxa"/>
          </w:tcPr>
          <w:p w14:paraId="15C2C774" w14:textId="17C5D627" w:rsidR="0043608E" w:rsidRDefault="0043608E" w:rsidP="0043608E">
            <w:pPr>
              <w:rPr>
                <w:rFonts w:eastAsia="Times New Roman"/>
              </w:rPr>
            </w:pPr>
            <w:r>
              <w:rPr>
                <w:rFonts w:eastAsia="Times New Roman"/>
              </w:rPr>
              <w:t>Black, Blue, White</w:t>
            </w:r>
          </w:p>
        </w:tc>
        <w:tc>
          <w:tcPr>
            <w:tcW w:w="3117" w:type="dxa"/>
          </w:tcPr>
          <w:p w14:paraId="6C6A5CF1" w14:textId="267F070A" w:rsidR="0043608E" w:rsidRDefault="0043608E" w:rsidP="0043608E">
            <w:pPr>
              <w:rPr>
                <w:rFonts w:eastAsia="Times New Roman"/>
              </w:rPr>
            </w:pPr>
            <w:r>
              <w:rPr>
                <w:rFonts w:eastAsia="Times New Roman"/>
              </w:rPr>
              <w:t>Six Class</w:t>
            </w:r>
          </w:p>
        </w:tc>
      </w:tr>
      <w:tr w:rsidR="0043608E" w14:paraId="0448B845" w14:textId="77777777" w:rsidTr="0043608E">
        <w:tc>
          <w:tcPr>
            <w:tcW w:w="3116" w:type="dxa"/>
          </w:tcPr>
          <w:p w14:paraId="710C2B53" w14:textId="26A1E7C9" w:rsidR="0043608E" w:rsidRDefault="0043608E" w:rsidP="0043608E">
            <w:pPr>
              <w:rPr>
                <w:rFonts w:eastAsia="Times New Roman"/>
              </w:rPr>
            </w:pPr>
            <w:r>
              <w:rPr>
                <w:rFonts w:eastAsia="Times New Roman"/>
              </w:rPr>
              <w:t xml:space="preserve">Blanc de </w:t>
            </w:r>
            <w:proofErr w:type="spellStart"/>
            <w:r>
              <w:rPr>
                <w:rFonts w:eastAsia="Times New Roman"/>
              </w:rPr>
              <w:t>Hotot</w:t>
            </w:r>
            <w:proofErr w:type="spellEnd"/>
          </w:p>
        </w:tc>
        <w:tc>
          <w:tcPr>
            <w:tcW w:w="3117" w:type="dxa"/>
          </w:tcPr>
          <w:p w14:paraId="7AE705C3" w14:textId="1E43EEE6" w:rsidR="0043608E" w:rsidRDefault="0043608E" w:rsidP="0043608E">
            <w:pPr>
              <w:rPr>
                <w:rFonts w:eastAsia="Times New Roman"/>
              </w:rPr>
            </w:pPr>
            <w:r>
              <w:rPr>
                <w:rFonts w:eastAsia="Times New Roman"/>
              </w:rPr>
              <w:t>Standard</w:t>
            </w:r>
          </w:p>
        </w:tc>
        <w:tc>
          <w:tcPr>
            <w:tcW w:w="3117" w:type="dxa"/>
          </w:tcPr>
          <w:p w14:paraId="0BD4F85D" w14:textId="6418DD42" w:rsidR="0043608E" w:rsidRDefault="0043608E" w:rsidP="0043608E">
            <w:pPr>
              <w:rPr>
                <w:rFonts w:eastAsia="Times New Roman"/>
              </w:rPr>
            </w:pPr>
            <w:r>
              <w:rPr>
                <w:rFonts w:eastAsia="Times New Roman"/>
              </w:rPr>
              <w:t>Six Class</w:t>
            </w:r>
          </w:p>
        </w:tc>
      </w:tr>
      <w:tr w:rsidR="0043608E" w14:paraId="7B911956" w14:textId="77777777" w:rsidTr="0043608E">
        <w:tc>
          <w:tcPr>
            <w:tcW w:w="3116" w:type="dxa"/>
          </w:tcPr>
          <w:p w14:paraId="0091386F" w14:textId="57AD2B42" w:rsidR="0043608E" w:rsidRDefault="0043608E" w:rsidP="0043608E">
            <w:pPr>
              <w:rPr>
                <w:rFonts w:eastAsia="Times New Roman"/>
              </w:rPr>
            </w:pPr>
            <w:r>
              <w:rPr>
                <w:rFonts w:eastAsia="Times New Roman"/>
              </w:rPr>
              <w:t>Britannia Petite</w:t>
            </w:r>
          </w:p>
        </w:tc>
        <w:tc>
          <w:tcPr>
            <w:tcW w:w="3117" w:type="dxa"/>
          </w:tcPr>
          <w:p w14:paraId="5E2EAB07" w14:textId="375B8460" w:rsidR="0043608E" w:rsidRDefault="0043608E" w:rsidP="0043608E">
            <w:pPr>
              <w:rPr>
                <w:rFonts w:eastAsia="Times New Roman"/>
              </w:rPr>
            </w:pPr>
            <w:r>
              <w:rPr>
                <w:rFonts w:eastAsia="Times New Roman"/>
              </w:rPr>
              <w:t>Black, Black Otter, Blue Eyed White, Broken, Chestnut Agouti, Ruby Eyed White, Sable Marten</w:t>
            </w:r>
          </w:p>
        </w:tc>
        <w:tc>
          <w:tcPr>
            <w:tcW w:w="3117" w:type="dxa"/>
          </w:tcPr>
          <w:p w14:paraId="3F6407EE" w14:textId="0A3105DE" w:rsidR="0043608E" w:rsidRDefault="0043608E" w:rsidP="0043608E">
            <w:pPr>
              <w:rPr>
                <w:rFonts w:eastAsia="Times New Roman"/>
              </w:rPr>
            </w:pPr>
            <w:r>
              <w:rPr>
                <w:rFonts w:eastAsia="Times New Roman"/>
              </w:rPr>
              <w:t>Four Class</w:t>
            </w:r>
          </w:p>
        </w:tc>
      </w:tr>
      <w:tr w:rsidR="0043608E" w14:paraId="4220A666" w14:textId="77777777" w:rsidTr="0043608E">
        <w:tc>
          <w:tcPr>
            <w:tcW w:w="3116" w:type="dxa"/>
          </w:tcPr>
          <w:p w14:paraId="7B4C91B8" w14:textId="31836CE4" w:rsidR="0043608E" w:rsidRDefault="0043608E" w:rsidP="0043608E">
            <w:pPr>
              <w:rPr>
                <w:rFonts w:eastAsia="Times New Roman"/>
              </w:rPr>
            </w:pPr>
            <w:r>
              <w:rPr>
                <w:rFonts w:eastAsia="Times New Roman"/>
              </w:rPr>
              <w:t>Californian</w:t>
            </w:r>
          </w:p>
        </w:tc>
        <w:tc>
          <w:tcPr>
            <w:tcW w:w="3117" w:type="dxa"/>
          </w:tcPr>
          <w:p w14:paraId="437F412C" w14:textId="4A27238F" w:rsidR="0043608E" w:rsidRDefault="0043608E" w:rsidP="0043608E">
            <w:pPr>
              <w:rPr>
                <w:rFonts w:eastAsia="Times New Roman"/>
              </w:rPr>
            </w:pPr>
            <w:r>
              <w:rPr>
                <w:rFonts w:eastAsia="Times New Roman"/>
              </w:rPr>
              <w:t>Standard</w:t>
            </w:r>
          </w:p>
        </w:tc>
        <w:tc>
          <w:tcPr>
            <w:tcW w:w="3117" w:type="dxa"/>
          </w:tcPr>
          <w:p w14:paraId="03F3FC3F" w14:textId="65B1F861" w:rsidR="0043608E" w:rsidRDefault="0043608E" w:rsidP="0043608E">
            <w:pPr>
              <w:rPr>
                <w:rFonts w:eastAsia="Times New Roman"/>
              </w:rPr>
            </w:pPr>
            <w:r>
              <w:rPr>
                <w:rFonts w:eastAsia="Times New Roman"/>
              </w:rPr>
              <w:t>Six Class</w:t>
            </w:r>
          </w:p>
        </w:tc>
      </w:tr>
      <w:tr w:rsidR="0043608E" w14:paraId="061006B5" w14:textId="77777777" w:rsidTr="0043608E">
        <w:tc>
          <w:tcPr>
            <w:tcW w:w="3116" w:type="dxa"/>
          </w:tcPr>
          <w:p w14:paraId="56915FAC" w14:textId="4A261209" w:rsidR="0043608E" w:rsidRDefault="0043608E" w:rsidP="0043608E">
            <w:pPr>
              <w:rPr>
                <w:rFonts w:eastAsia="Times New Roman"/>
              </w:rPr>
            </w:pPr>
            <w:r>
              <w:rPr>
                <w:rFonts w:eastAsia="Times New Roman"/>
              </w:rPr>
              <w:t xml:space="preserve">Champagne </w:t>
            </w:r>
            <w:proofErr w:type="spellStart"/>
            <w:r>
              <w:rPr>
                <w:rFonts w:eastAsia="Times New Roman"/>
              </w:rPr>
              <w:t>d’Argent</w:t>
            </w:r>
            <w:proofErr w:type="spellEnd"/>
          </w:p>
        </w:tc>
        <w:tc>
          <w:tcPr>
            <w:tcW w:w="3117" w:type="dxa"/>
          </w:tcPr>
          <w:p w14:paraId="22102C78" w14:textId="55D4F0C8" w:rsidR="0043608E" w:rsidRDefault="0043608E" w:rsidP="0043608E">
            <w:pPr>
              <w:rPr>
                <w:rFonts w:eastAsia="Times New Roman"/>
              </w:rPr>
            </w:pPr>
            <w:r>
              <w:rPr>
                <w:rFonts w:eastAsia="Times New Roman"/>
              </w:rPr>
              <w:t>Standard</w:t>
            </w:r>
          </w:p>
        </w:tc>
        <w:tc>
          <w:tcPr>
            <w:tcW w:w="3117" w:type="dxa"/>
          </w:tcPr>
          <w:p w14:paraId="6186A90B" w14:textId="1ECC6470" w:rsidR="0043608E" w:rsidRDefault="0043608E" w:rsidP="0043608E">
            <w:pPr>
              <w:rPr>
                <w:rFonts w:eastAsia="Times New Roman"/>
              </w:rPr>
            </w:pPr>
            <w:r>
              <w:rPr>
                <w:rFonts w:eastAsia="Times New Roman"/>
              </w:rPr>
              <w:t>Six Class</w:t>
            </w:r>
          </w:p>
        </w:tc>
      </w:tr>
      <w:tr w:rsidR="0043608E" w14:paraId="657BB846" w14:textId="77777777" w:rsidTr="0043608E">
        <w:tc>
          <w:tcPr>
            <w:tcW w:w="3116" w:type="dxa"/>
          </w:tcPr>
          <w:p w14:paraId="1622AB19" w14:textId="56F07D1B" w:rsidR="0043608E" w:rsidRDefault="0043608E" w:rsidP="0043608E">
            <w:pPr>
              <w:rPr>
                <w:rFonts w:eastAsia="Times New Roman"/>
              </w:rPr>
            </w:pPr>
            <w:r>
              <w:rPr>
                <w:rFonts w:eastAsia="Times New Roman"/>
              </w:rPr>
              <w:lastRenderedPageBreak/>
              <w:t>Checkered Giant</w:t>
            </w:r>
          </w:p>
        </w:tc>
        <w:tc>
          <w:tcPr>
            <w:tcW w:w="3117" w:type="dxa"/>
          </w:tcPr>
          <w:p w14:paraId="4B0A9228" w14:textId="3FC3B92F" w:rsidR="0043608E" w:rsidRDefault="0043608E" w:rsidP="0043608E">
            <w:pPr>
              <w:rPr>
                <w:rFonts w:eastAsia="Times New Roman"/>
              </w:rPr>
            </w:pPr>
            <w:r>
              <w:rPr>
                <w:rFonts w:eastAsia="Times New Roman"/>
              </w:rPr>
              <w:t>Black, Blue</w:t>
            </w:r>
          </w:p>
        </w:tc>
        <w:tc>
          <w:tcPr>
            <w:tcW w:w="3117" w:type="dxa"/>
          </w:tcPr>
          <w:p w14:paraId="6F95EB95" w14:textId="76C08829" w:rsidR="0043608E" w:rsidRDefault="0043608E" w:rsidP="0043608E">
            <w:pPr>
              <w:rPr>
                <w:rFonts w:eastAsia="Times New Roman"/>
              </w:rPr>
            </w:pPr>
            <w:r>
              <w:rPr>
                <w:rFonts w:eastAsia="Times New Roman"/>
              </w:rPr>
              <w:t>Six Class</w:t>
            </w:r>
          </w:p>
        </w:tc>
      </w:tr>
      <w:tr w:rsidR="0043608E" w14:paraId="58E1C7B7" w14:textId="77777777" w:rsidTr="0043608E">
        <w:tc>
          <w:tcPr>
            <w:tcW w:w="3116" w:type="dxa"/>
          </w:tcPr>
          <w:p w14:paraId="2C726BB3" w14:textId="1DB251F3" w:rsidR="0043608E" w:rsidRDefault="0043608E" w:rsidP="0043608E">
            <w:pPr>
              <w:rPr>
                <w:rFonts w:eastAsia="Times New Roman"/>
              </w:rPr>
            </w:pPr>
            <w:r>
              <w:rPr>
                <w:rFonts w:eastAsia="Times New Roman"/>
              </w:rPr>
              <w:t>American Chinchilla</w:t>
            </w:r>
          </w:p>
        </w:tc>
        <w:tc>
          <w:tcPr>
            <w:tcW w:w="3117" w:type="dxa"/>
          </w:tcPr>
          <w:p w14:paraId="3C9A7D1B" w14:textId="34A5E951" w:rsidR="0043608E" w:rsidRDefault="0043608E" w:rsidP="0043608E">
            <w:pPr>
              <w:rPr>
                <w:rFonts w:eastAsia="Times New Roman"/>
              </w:rPr>
            </w:pPr>
            <w:r>
              <w:rPr>
                <w:rFonts w:eastAsia="Times New Roman"/>
              </w:rPr>
              <w:t>Standard</w:t>
            </w:r>
          </w:p>
        </w:tc>
        <w:tc>
          <w:tcPr>
            <w:tcW w:w="3117" w:type="dxa"/>
          </w:tcPr>
          <w:p w14:paraId="0DBE4ECD" w14:textId="1697C358" w:rsidR="0043608E" w:rsidRDefault="0043608E" w:rsidP="0043608E">
            <w:pPr>
              <w:rPr>
                <w:rFonts w:eastAsia="Times New Roman"/>
              </w:rPr>
            </w:pPr>
            <w:r>
              <w:rPr>
                <w:rFonts w:eastAsia="Times New Roman"/>
              </w:rPr>
              <w:t>Six Class</w:t>
            </w:r>
          </w:p>
        </w:tc>
      </w:tr>
      <w:tr w:rsidR="0043608E" w14:paraId="1697F92F" w14:textId="77777777" w:rsidTr="0043608E">
        <w:tc>
          <w:tcPr>
            <w:tcW w:w="3116" w:type="dxa"/>
          </w:tcPr>
          <w:p w14:paraId="19595454" w14:textId="09945D12" w:rsidR="0043608E" w:rsidRDefault="0043608E" w:rsidP="0043608E">
            <w:pPr>
              <w:rPr>
                <w:rFonts w:eastAsia="Times New Roman"/>
              </w:rPr>
            </w:pPr>
            <w:r>
              <w:rPr>
                <w:rFonts w:eastAsia="Times New Roman"/>
              </w:rPr>
              <w:t>Giant Chinchilla</w:t>
            </w:r>
          </w:p>
        </w:tc>
        <w:tc>
          <w:tcPr>
            <w:tcW w:w="3117" w:type="dxa"/>
          </w:tcPr>
          <w:p w14:paraId="1304D231" w14:textId="377A2A45" w:rsidR="0043608E" w:rsidRDefault="0043608E" w:rsidP="0043608E">
            <w:pPr>
              <w:rPr>
                <w:rFonts w:eastAsia="Times New Roman"/>
              </w:rPr>
            </w:pPr>
            <w:r>
              <w:rPr>
                <w:rFonts w:eastAsia="Times New Roman"/>
              </w:rPr>
              <w:t>Standard</w:t>
            </w:r>
          </w:p>
        </w:tc>
        <w:tc>
          <w:tcPr>
            <w:tcW w:w="3117" w:type="dxa"/>
          </w:tcPr>
          <w:p w14:paraId="3B0053B4" w14:textId="09E27F82" w:rsidR="0043608E" w:rsidRDefault="0043608E" w:rsidP="0043608E">
            <w:pPr>
              <w:rPr>
                <w:rFonts w:eastAsia="Times New Roman"/>
              </w:rPr>
            </w:pPr>
            <w:r>
              <w:rPr>
                <w:rFonts w:eastAsia="Times New Roman"/>
              </w:rPr>
              <w:t>Six Class</w:t>
            </w:r>
          </w:p>
        </w:tc>
      </w:tr>
      <w:tr w:rsidR="0043608E" w14:paraId="2A19721B" w14:textId="77777777" w:rsidTr="0043608E">
        <w:tc>
          <w:tcPr>
            <w:tcW w:w="3116" w:type="dxa"/>
          </w:tcPr>
          <w:p w14:paraId="1CCB8600" w14:textId="756F3B15" w:rsidR="0043608E" w:rsidRDefault="0043608E" w:rsidP="0043608E">
            <w:pPr>
              <w:rPr>
                <w:rFonts w:eastAsia="Times New Roman"/>
              </w:rPr>
            </w:pPr>
            <w:r>
              <w:rPr>
                <w:rFonts w:eastAsia="Times New Roman"/>
              </w:rPr>
              <w:t>Standard Chinchilla</w:t>
            </w:r>
          </w:p>
        </w:tc>
        <w:tc>
          <w:tcPr>
            <w:tcW w:w="3117" w:type="dxa"/>
          </w:tcPr>
          <w:p w14:paraId="46E06AC4" w14:textId="42B82C55" w:rsidR="0043608E" w:rsidRDefault="0043608E" w:rsidP="0043608E">
            <w:pPr>
              <w:rPr>
                <w:rFonts w:eastAsia="Times New Roman"/>
              </w:rPr>
            </w:pPr>
            <w:r>
              <w:rPr>
                <w:rFonts w:eastAsia="Times New Roman"/>
              </w:rPr>
              <w:t>Standard</w:t>
            </w:r>
          </w:p>
        </w:tc>
        <w:tc>
          <w:tcPr>
            <w:tcW w:w="3117" w:type="dxa"/>
          </w:tcPr>
          <w:p w14:paraId="2A6CC6F5" w14:textId="5371324A" w:rsidR="0043608E" w:rsidRDefault="0043608E" w:rsidP="0043608E">
            <w:pPr>
              <w:rPr>
                <w:rFonts w:eastAsia="Times New Roman"/>
              </w:rPr>
            </w:pPr>
            <w:r>
              <w:rPr>
                <w:rFonts w:eastAsia="Times New Roman"/>
              </w:rPr>
              <w:t>Four Class</w:t>
            </w:r>
          </w:p>
        </w:tc>
      </w:tr>
      <w:tr w:rsidR="0043608E" w14:paraId="5B4EB5B3" w14:textId="77777777" w:rsidTr="0043608E">
        <w:tc>
          <w:tcPr>
            <w:tcW w:w="3116" w:type="dxa"/>
          </w:tcPr>
          <w:p w14:paraId="2E671B0A" w14:textId="3AA853DC" w:rsidR="0043608E" w:rsidRDefault="0043608E" w:rsidP="0043608E">
            <w:pPr>
              <w:rPr>
                <w:rFonts w:eastAsia="Times New Roman"/>
              </w:rPr>
            </w:pPr>
            <w:r>
              <w:rPr>
                <w:rFonts w:eastAsia="Times New Roman"/>
              </w:rPr>
              <w:t>Cinnamon</w:t>
            </w:r>
          </w:p>
        </w:tc>
        <w:tc>
          <w:tcPr>
            <w:tcW w:w="3117" w:type="dxa"/>
          </w:tcPr>
          <w:p w14:paraId="4485210E" w14:textId="42F3FBE3" w:rsidR="0043608E" w:rsidRDefault="0043608E" w:rsidP="0043608E">
            <w:pPr>
              <w:rPr>
                <w:rFonts w:eastAsia="Times New Roman"/>
              </w:rPr>
            </w:pPr>
            <w:r>
              <w:rPr>
                <w:rFonts w:eastAsia="Times New Roman"/>
              </w:rPr>
              <w:t>Standard</w:t>
            </w:r>
          </w:p>
        </w:tc>
        <w:tc>
          <w:tcPr>
            <w:tcW w:w="3117" w:type="dxa"/>
          </w:tcPr>
          <w:p w14:paraId="4251E86F" w14:textId="71954201" w:rsidR="0043608E" w:rsidRDefault="0043608E" w:rsidP="0043608E">
            <w:pPr>
              <w:rPr>
                <w:rFonts w:eastAsia="Times New Roman"/>
              </w:rPr>
            </w:pPr>
            <w:r>
              <w:rPr>
                <w:rFonts w:eastAsia="Times New Roman"/>
              </w:rPr>
              <w:t>Six Class</w:t>
            </w:r>
          </w:p>
        </w:tc>
      </w:tr>
      <w:tr w:rsidR="0043608E" w14:paraId="7D6154FD" w14:textId="77777777" w:rsidTr="0043608E">
        <w:tc>
          <w:tcPr>
            <w:tcW w:w="3116" w:type="dxa"/>
          </w:tcPr>
          <w:p w14:paraId="256D0B58" w14:textId="0B88A6E8" w:rsidR="0043608E" w:rsidRDefault="0043608E" w:rsidP="0043608E">
            <w:pPr>
              <w:rPr>
                <w:rFonts w:eastAsia="Times New Roman"/>
              </w:rPr>
            </w:pPr>
            <w:r>
              <w:rPr>
                <w:rFonts w:eastAsia="Times New Roman"/>
              </w:rPr>
              <w:t xml:space="preserve">Crème </w:t>
            </w:r>
            <w:proofErr w:type="spellStart"/>
            <w:r>
              <w:rPr>
                <w:rFonts w:eastAsia="Times New Roman"/>
              </w:rPr>
              <w:t>d’Argent</w:t>
            </w:r>
            <w:proofErr w:type="spellEnd"/>
          </w:p>
        </w:tc>
        <w:tc>
          <w:tcPr>
            <w:tcW w:w="3117" w:type="dxa"/>
          </w:tcPr>
          <w:p w14:paraId="6358E4C4" w14:textId="51098F67" w:rsidR="0043608E" w:rsidRDefault="0043608E" w:rsidP="0043608E">
            <w:pPr>
              <w:rPr>
                <w:rFonts w:eastAsia="Times New Roman"/>
              </w:rPr>
            </w:pPr>
            <w:r>
              <w:rPr>
                <w:rFonts w:eastAsia="Times New Roman"/>
              </w:rPr>
              <w:t>Standard</w:t>
            </w:r>
          </w:p>
        </w:tc>
        <w:tc>
          <w:tcPr>
            <w:tcW w:w="3117" w:type="dxa"/>
          </w:tcPr>
          <w:p w14:paraId="644D1D13" w14:textId="11340812" w:rsidR="0043608E" w:rsidRDefault="0043608E" w:rsidP="0043608E">
            <w:pPr>
              <w:rPr>
                <w:rFonts w:eastAsia="Times New Roman"/>
              </w:rPr>
            </w:pPr>
            <w:r>
              <w:rPr>
                <w:rFonts w:eastAsia="Times New Roman"/>
              </w:rPr>
              <w:t>Six Class</w:t>
            </w:r>
          </w:p>
        </w:tc>
      </w:tr>
      <w:tr w:rsidR="0043608E" w14:paraId="4A7C8047" w14:textId="77777777" w:rsidTr="0043608E">
        <w:tc>
          <w:tcPr>
            <w:tcW w:w="3116" w:type="dxa"/>
          </w:tcPr>
          <w:p w14:paraId="48A7E356" w14:textId="6A626098" w:rsidR="0043608E" w:rsidRDefault="0043608E" w:rsidP="0043608E">
            <w:pPr>
              <w:rPr>
                <w:rFonts w:eastAsia="Times New Roman"/>
              </w:rPr>
            </w:pPr>
            <w:r>
              <w:rPr>
                <w:rFonts w:eastAsia="Times New Roman"/>
              </w:rPr>
              <w:t>Dutch</w:t>
            </w:r>
          </w:p>
        </w:tc>
        <w:tc>
          <w:tcPr>
            <w:tcW w:w="3117" w:type="dxa"/>
          </w:tcPr>
          <w:p w14:paraId="6BC94337" w14:textId="6E3E3CA6" w:rsidR="0043608E" w:rsidRDefault="0043608E" w:rsidP="0043608E">
            <w:pPr>
              <w:rPr>
                <w:rFonts w:eastAsia="Times New Roman"/>
              </w:rPr>
            </w:pPr>
            <w:r>
              <w:rPr>
                <w:rFonts w:eastAsia="Times New Roman"/>
              </w:rPr>
              <w:t>Black, Blue, Chinchilla, Chocolate, Gray, Steel, Tortoise</w:t>
            </w:r>
          </w:p>
        </w:tc>
        <w:tc>
          <w:tcPr>
            <w:tcW w:w="3117" w:type="dxa"/>
          </w:tcPr>
          <w:p w14:paraId="2324812E" w14:textId="23181A7D" w:rsidR="0043608E" w:rsidRDefault="0043608E" w:rsidP="0043608E">
            <w:pPr>
              <w:rPr>
                <w:rFonts w:eastAsia="Times New Roman"/>
              </w:rPr>
            </w:pPr>
            <w:r>
              <w:rPr>
                <w:rFonts w:eastAsia="Times New Roman"/>
              </w:rPr>
              <w:t>Four Class</w:t>
            </w:r>
          </w:p>
        </w:tc>
      </w:tr>
      <w:tr w:rsidR="0043608E" w14:paraId="594E63F7" w14:textId="77777777" w:rsidTr="0043608E">
        <w:tc>
          <w:tcPr>
            <w:tcW w:w="3116" w:type="dxa"/>
          </w:tcPr>
          <w:p w14:paraId="012605A4" w14:textId="31BFD1C9" w:rsidR="0043608E" w:rsidRDefault="0043608E" w:rsidP="0043608E">
            <w:pPr>
              <w:rPr>
                <w:rFonts w:eastAsia="Times New Roman"/>
              </w:rPr>
            </w:pPr>
            <w:r>
              <w:rPr>
                <w:rFonts w:eastAsia="Times New Roman"/>
              </w:rPr>
              <w:t>Dwar</w:t>
            </w:r>
            <w:r w:rsidR="00593047">
              <w:rPr>
                <w:rFonts w:eastAsia="Times New Roman"/>
              </w:rPr>
              <w:t>f</w:t>
            </w:r>
            <w:r>
              <w:rPr>
                <w:rFonts w:eastAsia="Times New Roman"/>
              </w:rPr>
              <w:t xml:space="preserve"> </w:t>
            </w:r>
            <w:proofErr w:type="spellStart"/>
            <w:r>
              <w:rPr>
                <w:rFonts w:eastAsia="Times New Roman"/>
              </w:rPr>
              <w:t>Hotot</w:t>
            </w:r>
            <w:proofErr w:type="spellEnd"/>
          </w:p>
        </w:tc>
        <w:tc>
          <w:tcPr>
            <w:tcW w:w="3117" w:type="dxa"/>
          </w:tcPr>
          <w:p w14:paraId="2AB31E80" w14:textId="12D705E2" w:rsidR="0043608E" w:rsidRDefault="00593047" w:rsidP="0043608E">
            <w:pPr>
              <w:rPr>
                <w:rFonts w:eastAsia="Times New Roman"/>
              </w:rPr>
            </w:pPr>
            <w:r>
              <w:rPr>
                <w:rFonts w:eastAsia="Times New Roman"/>
              </w:rPr>
              <w:t>Standard</w:t>
            </w:r>
          </w:p>
        </w:tc>
        <w:tc>
          <w:tcPr>
            <w:tcW w:w="3117" w:type="dxa"/>
          </w:tcPr>
          <w:p w14:paraId="34A5D7A3" w14:textId="303F63ED" w:rsidR="0043608E" w:rsidRDefault="00593047" w:rsidP="0043608E">
            <w:pPr>
              <w:rPr>
                <w:rFonts w:eastAsia="Times New Roman"/>
              </w:rPr>
            </w:pPr>
            <w:r>
              <w:rPr>
                <w:rFonts w:eastAsia="Times New Roman"/>
              </w:rPr>
              <w:t>Four Class</w:t>
            </w:r>
          </w:p>
        </w:tc>
      </w:tr>
      <w:tr w:rsidR="00593047" w14:paraId="280AC3EE" w14:textId="77777777" w:rsidTr="0043608E">
        <w:tc>
          <w:tcPr>
            <w:tcW w:w="3116" w:type="dxa"/>
          </w:tcPr>
          <w:p w14:paraId="487F6F9B" w14:textId="79F245F8" w:rsidR="00593047" w:rsidRDefault="00593047" w:rsidP="0043608E">
            <w:pPr>
              <w:rPr>
                <w:rFonts w:eastAsia="Times New Roman"/>
              </w:rPr>
            </w:pPr>
            <w:r>
              <w:rPr>
                <w:rFonts w:eastAsia="Times New Roman"/>
              </w:rPr>
              <w:t>English Spot</w:t>
            </w:r>
          </w:p>
        </w:tc>
        <w:tc>
          <w:tcPr>
            <w:tcW w:w="3117" w:type="dxa"/>
          </w:tcPr>
          <w:p w14:paraId="5BE966FF" w14:textId="7A7D2C5C" w:rsidR="00593047" w:rsidRDefault="00593047" w:rsidP="0043608E">
            <w:pPr>
              <w:rPr>
                <w:rFonts w:eastAsia="Times New Roman"/>
              </w:rPr>
            </w:pPr>
            <w:r>
              <w:rPr>
                <w:rFonts w:eastAsia="Times New Roman"/>
              </w:rPr>
              <w:t>Black, Blue, Chocolate, Gold, Gray, Lilac, Tortoise</w:t>
            </w:r>
          </w:p>
        </w:tc>
        <w:tc>
          <w:tcPr>
            <w:tcW w:w="3117" w:type="dxa"/>
          </w:tcPr>
          <w:p w14:paraId="24212EBD" w14:textId="30F8257E" w:rsidR="00593047" w:rsidRDefault="00593047" w:rsidP="0043608E">
            <w:pPr>
              <w:rPr>
                <w:rFonts w:eastAsia="Times New Roman"/>
              </w:rPr>
            </w:pPr>
            <w:r>
              <w:rPr>
                <w:rFonts w:eastAsia="Times New Roman"/>
              </w:rPr>
              <w:t>Four Class</w:t>
            </w:r>
          </w:p>
        </w:tc>
      </w:tr>
      <w:tr w:rsidR="00593047" w14:paraId="02F9423A" w14:textId="77777777" w:rsidTr="0043608E">
        <w:tc>
          <w:tcPr>
            <w:tcW w:w="3116" w:type="dxa"/>
          </w:tcPr>
          <w:p w14:paraId="1CF6BB80" w14:textId="3EF6B66D" w:rsidR="00593047" w:rsidRDefault="00593047" w:rsidP="0043608E">
            <w:pPr>
              <w:rPr>
                <w:rFonts w:eastAsia="Times New Roman"/>
              </w:rPr>
            </w:pPr>
            <w:r>
              <w:rPr>
                <w:rFonts w:eastAsia="Times New Roman"/>
              </w:rPr>
              <w:t>Flemish Giant</w:t>
            </w:r>
          </w:p>
        </w:tc>
        <w:tc>
          <w:tcPr>
            <w:tcW w:w="3117" w:type="dxa"/>
          </w:tcPr>
          <w:p w14:paraId="4083E62E" w14:textId="15D7EE51" w:rsidR="00593047" w:rsidRDefault="00593047" w:rsidP="0043608E">
            <w:pPr>
              <w:rPr>
                <w:rFonts w:eastAsia="Times New Roman"/>
              </w:rPr>
            </w:pPr>
            <w:r>
              <w:rPr>
                <w:rFonts w:eastAsia="Times New Roman"/>
              </w:rPr>
              <w:t>Black, Blue, Fawn, Light Gray, Sandy, Steel Gray, White</w:t>
            </w:r>
          </w:p>
        </w:tc>
        <w:tc>
          <w:tcPr>
            <w:tcW w:w="3117" w:type="dxa"/>
          </w:tcPr>
          <w:p w14:paraId="1F2253E5" w14:textId="688721C9" w:rsidR="00593047" w:rsidRDefault="00593047" w:rsidP="0043608E">
            <w:pPr>
              <w:rPr>
                <w:rFonts w:eastAsia="Times New Roman"/>
              </w:rPr>
            </w:pPr>
            <w:r>
              <w:rPr>
                <w:rFonts w:eastAsia="Times New Roman"/>
              </w:rPr>
              <w:t>Six Class</w:t>
            </w:r>
          </w:p>
        </w:tc>
      </w:tr>
      <w:tr w:rsidR="00593047" w14:paraId="420B4DFE" w14:textId="77777777" w:rsidTr="0043608E">
        <w:tc>
          <w:tcPr>
            <w:tcW w:w="3116" w:type="dxa"/>
          </w:tcPr>
          <w:p w14:paraId="4D09311A" w14:textId="6F5D0B09" w:rsidR="00593047" w:rsidRDefault="00593047" w:rsidP="0043608E">
            <w:pPr>
              <w:rPr>
                <w:rFonts w:eastAsia="Times New Roman"/>
              </w:rPr>
            </w:pPr>
            <w:r>
              <w:rPr>
                <w:rFonts w:eastAsia="Times New Roman"/>
              </w:rPr>
              <w:t>Florida White</w:t>
            </w:r>
          </w:p>
        </w:tc>
        <w:tc>
          <w:tcPr>
            <w:tcW w:w="3117" w:type="dxa"/>
          </w:tcPr>
          <w:p w14:paraId="74AD80D1" w14:textId="2B04D9B6" w:rsidR="00593047" w:rsidRDefault="00593047" w:rsidP="0043608E">
            <w:pPr>
              <w:rPr>
                <w:rFonts w:eastAsia="Times New Roman"/>
              </w:rPr>
            </w:pPr>
            <w:r>
              <w:rPr>
                <w:rFonts w:eastAsia="Times New Roman"/>
              </w:rPr>
              <w:t>Standard</w:t>
            </w:r>
          </w:p>
        </w:tc>
        <w:tc>
          <w:tcPr>
            <w:tcW w:w="3117" w:type="dxa"/>
          </w:tcPr>
          <w:p w14:paraId="3F33D1FB" w14:textId="1CEEFD4D" w:rsidR="00593047" w:rsidRDefault="00593047" w:rsidP="0043608E">
            <w:pPr>
              <w:rPr>
                <w:rFonts w:eastAsia="Times New Roman"/>
              </w:rPr>
            </w:pPr>
            <w:r>
              <w:rPr>
                <w:rFonts w:eastAsia="Times New Roman"/>
              </w:rPr>
              <w:t>Four Class</w:t>
            </w:r>
          </w:p>
        </w:tc>
      </w:tr>
      <w:tr w:rsidR="00593047" w14:paraId="4006BDF2" w14:textId="77777777" w:rsidTr="0043608E">
        <w:tc>
          <w:tcPr>
            <w:tcW w:w="3116" w:type="dxa"/>
          </w:tcPr>
          <w:p w14:paraId="3ECDD33E" w14:textId="4B980BBA" w:rsidR="00593047" w:rsidRDefault="00593047" w:rsidP="0043608E">
            <w:pPr>
              <w:rPr>
                <w:rFonts w:eastAsia="Times New Roman"/>
              </w:rPr>
            </w:pPr>
            <w:r>
              <w:rPr>
                <w:rFonts w:eastAsia="Times New Roman"/>
              </w:rPr>
              <w:t>Harlequin</w:t>
            </w:r>
          </w:p>
        </w:tc>
        <w:tc>
          <w:tcPr>
            <w:tcW w:w="3117" w:type="dxa"/>
          </w:tcPr>
          <w:p w14:paraId="792DBC4C" w14:textId="03799033" w:rsidR="00593047" w:rsidRDefault="00593047" w:rsidP="0043608E">
            <w:pPr>
              <w:rPr>
                <w:rFonts w:eastAsia="Times New Roman"/>
              </w:rPr>
            </w:pPr>
            <w:r>
              <w:rPr>
                <w:rFonts w:eastAsia="Times New Roman"/>
              </w:rPr>
              <w:t>Japanese, Magpie</w:t>
            </w:r>
          </w:p>
        </w:tc>
        <w:tc>
          <w:tcPr>
            <w:tcW w:w="3117" w:type="dxa"/>
          </w:tcPr>
          <w:p w14:paraId="6A9DBA73" w14:textId="1C1F0B7C" w:rsidR="00593047" w:rsidRDefault="00593047" w:rsidP="0043608E">
            <w:pPr>
              <w:rPr>
                <w:rFonts w:eastAsia="Times New Roman"/>
              </w:rPr>
            </w:pPr>
            <w:r>
              <w:rPr>
                <w:rFonts w:eastAsia="Times New Roman"/>
              </w:rPr>
              <w:t>Four Class</w:t>
            </w:r>
          </w:p>
        </w:tc>
      </w:tr>
      <w:tr w:rsidR="00593047" w14:paraId="6FF264FE" w14:textId="77777777" w:rsidTr="0043608E">
        <w:tc>
          <w:tcPr>
            <w:tcW w:w="3116" w:type="dxa"/>
          </w:tcPr>
          <w:p w14:paraId="78DB4D74" w14:textId="29705AD6" w:rsidR="00593047" w:rsidRDefault="00593047" w:rsidP="0043608E">
            <w:pPr>
              <w:rPr>
                <w:rFonts w:eastAsia="Times New Roman"/>
              </w:rPr>
            </w:pPr>
            <w:r>
              <w:rPr>
                <w:rFonts w:eastAsia="Times New Roman"/>
              </w:rPr>
              <w:t>Havana</w:t>
            </w:r>
          </w:p>
        </w:tc>
        <w:tc>
          <w:tcPr>
            <w:tcW w:w="3117" w:type="dxa"/>
          </w:tcPr>
          <w:p w14:paraId="10375880" w14:textId="4F743C9E" w:rsidR="00593047" w:rsidRDefault="00593047" w:rsidP="0043608E">
            <w:pPr>
              <w:rPr>
                <w:rFonts w:eastAsia="Times New Roman"/>
              </w:rPr>
            </w:pPr>
            <w:r>
              <w:rPr>
                <w:rFonts w:eastAsia="Times New Roman"/>
              </w:rPr>
              <w:t>Black, Blue, Broken, Chocolate</w:t>
            </w:r>
          </w:p>
        </w:tc>
        <w:tc>
          <w:tcPr>
            <w:tcW w:w="3117" w:type="dxa"/>
          </w:tcPr>
          <w:p w14:paraId="364AD5A1" w14:textId="3E94F7B7" w:rsidR="00593047" w:rsidRDefault="00593047" w:rsidP="0043608E">
            <w:pPr>
              <w:rPr>
                <w:rFonts w:eastAsia="Times New Roman"/>
              </w:rPr>
            </w:pPr>
            <w:r>
              <w:rPr>
                <w:rFonts w:eastAsia="Times New Roman"/>
              </w:rPr>
              <w:t>Four Class</w:t>
            </w:r>
          </w:p>
        </w:tc>
      </w:tr>
      <w:tr w:rsidR="00593047" w14:paraId="08C0E4F2" w14:textId="77777777" w:rsidTr="0043608E">
        <w:tc>
          <w:tcPr>
            <w:tcW w:w="3116" w:type="dxa"/>
          </w:tcPr>
          <w:p w14:paraId="628AA78C" w14:textId="69C659F0" w:rsidR="00593047" w:rsidRDefault="00593047" w:rsidP="0043608E">
            <w:pPr>
              <w:rPr>
                <w:rFonts w:eastAsia="Times New Roman"/>
              </w:rPr>
            </w:pPr>
            <w:r>
              <w:rPr>
                <w:rFonts w:eastAsia="Times New Roman"/>
              </w:rPr>
              <w:t>Himalayan</w:t>
            </w:r>
          </w:p>
        </w:tc>
        <w:tc>
          <w:tcPr>
            <w:tcW w:w="3117" w:type="dxa"/>
          </w:tcPr>
          <w:p w14:paraId="7C4A817E" w14:textId="3FBF4EA9" w:rsidR="00593047" w:rsidRDefault="00593047" w:rsidP="0043608E">
            <w:pPr>
              <w:rPr>
                <w:rFonts w:eastAsia="Times New Roman"/>
              </w:rPr>
            </w:pPr>
            <w:r>
              <w:rPr>
                <w:rFonts w:eastAsia="Times New Roman"/>
              </w:rPr>
              <w:t>Black, Blue, Chocolate, Lilac</w:t>
            </w:r>
          </w:p>
        </w:tc>
        <w:tc>
          <w:tcPr>
            <w:tcW w:w="3117" w:type="dxa"/>
          </w:tcPr>
          <w:p w14:paraId="5156C498" w14:textId="48600283" w:rsidR="00593047" w:rsidRDefault="00593047" w:rsidP="0043608E">
            <w:pPr>
              <w:rPr>
                <w:rFonts w:eastAsia="Times New Roman"/>
              </w:rPr>
            </w:pPr>
            <w:r>
              <w:rPr>
                <w:rFonts w:eastAsia="Times New Roman"/>
              </w:rPr>
              <w:t>Four Class</w:t>
            </w:r>
          </w:p>
        </w:tc>
      </w:tr>
      <w:tr w:rsidR="00593047" w14:paraId="779E1EC9" w14:textId="77777777" w:rsidTr="0043608E">
        <w:tc>
          <w:tcPr>
            <w:tcW w:w="3116" w:type="dxa"/>
          </w:tcPr>
          <w:p w14:paraId="00205DAF" w14:textId="403FF208" w:rsidR="00593047" w:rsidRDefault="00593047" w:rsidP="0043608E">
            <w:pPr>
              <w:rPr>
                <w:rFonts w:eastAsia="Times New Roman"/>
              </w:rPr>
            </w:pPr>
            <w:r>
              <w:rPr>
                <w:rFonts w:eastAsia="Times New Roman"/>
              </w:rPr>
              <w:t>Holland Lop</w:t>
            </w:r>
          </w:p>
        </w:tc>
        <w:tc>
          <w:tcPr>
            <w:tcW w:w="3117" w:type="dxa"/>
          </w:tcPr>
          <w:p w14:paraId="74B6BD9E" w14:textId="61FEAD89" w:rsidR="00593047" w:rsidRDefault="00593047" w:rsidP="0043608E">
            <w:pPr>
              <w:rPr>
                <w:rFonts w:eastAsia="Times New Roman"/>
              </w:rPr>
            </w:pPr>
            <w:r>
              <w:rPr>
                <w:rFonts w:eastAsia="Times New Roman"/>
              </w:rPr>
              <w:t>Solid Pattern, Broken Pattern</w:t>
            </w:r>
          </w:p>
        </w:tc>
        <w:tc>
          <w:tcPr>
            <w:tcW w:w="3117" w:type="dxa"/>
          </w:tcPr>
          <w:p w14:paraId="21954C55" w14:textId="1F1E715A" w:rsidR="00593047" w:rsidRDefault="00593047" w:rsidP="0043608E">
            <w:pPr>
              <w:rPr>
                <w:rFonts w:eastAsia="Times New Roman"/>
              </w:rPr>
            </w:pPr>
            <w:r>
              <w:rPr>
                <w:rFonts w:eastAsia="Times New Roman"/>
              </w:rPr>
              <w:t>Four Class</w:t>
            </w:r>
          </w:p>
        </w:tc>
      </w:tr>
      <w:tr w:rsidR="00593047" w14:paraId="369B7890" w14:textId="77777777" w:rsidTr="0043608E">
        <w:tc>
          <w:tcPr>
            <w:tcW w:w="3116" w:type="dxa"/>
          </w:tcPr>
          <w:p w14:paraId="00F826A5" w14:textId="070B9FA3" w:rsidR="00593047" w:rsidRDefault="00593047" w:rsidP="0043608E">
            <w:pPr>
              <w:rPr>
                <w:rFonts w:eastAsia="Times New Roman"/>
              </w:rPr>
            </w:pPr>
            <w:r>
              <w:rPr>
                <w:rFonts w:eastAsia="Times New Roman"/>
              </w:rPr>
              <w:t>Jersey Wooly</w:t>
            </w:r>
          </w:p>
        </w:tc>
        <w:tc>
          <w:tcPr>
            <w:tcW w:w="3117" w:type="dxa"/>
          </w:tcPr>
          <w:p w14:paraId="4AEF31AD" w14:textId="1EC36904" w:rsidR="00593047" w:rsidRDefault="00593047" w:rsidP="0043608E">
            <w:pPr>
              <w:rPr>
                <w:rFonts w:eastAsia="Times New Roman"/>
              </w:rPr>
            </w:pPr>
            <w:r>
              <w:rPr>
                <w:rFonts w:eastAsia="Times New Roman"/>
              </w:rPr>
              <w:t>Agouti, Any Other Variety, Broken, Self, Shaded, Tan Pattern</w:t>
            </w:r>
          </w:p>
        </w:tc>
        <w:tc>
          <w:tcPr>
            <w:tcW w:w="3117" w:type="dxa"/>
          </w:tcPr>
          <w:p w14:paraId="55519A5B" w14:textId="2FEC84D9" w:rsidR="00593047" w:rsidRDefault="00593047" w:rsidP="0043608E">
            <w:pPr>
              <w:rPr>
                <w:rFonts w:eastAsia="Times New Roman"/>
              </w:rPr>
            </w:pPr>
            <w:r>
              <w:rPr>
                <w:rFonts w:eastAsia="Times New Roman"/>
              </w:rPr>
              <w:t>Four Class</w:t>
            </w:r>
          </w:p>
        </w:tc>
      </w:tr>
      <w:tr w:rsidR="00593047" w14:paraId="4B7C0B71" w14:textId="77777777" w:rsidTr="0043608E">
        <w:tc>
          <w:tcPr>
            <w:tcW w:w="3116" w:type="dxa"/>
          </w:tcPr>
          <w:p w14:paraId="63E2947A" w14:textId="64D128D1" w:rsidR="00593047" w:rsidRDefault="00593047" w:rsidP="0043608E">
            <w:pPr>
              <w:rPr>
                <w:rFonts w:eastAsia="Times New Roman"/>
              </w:rPr>
            </w:pPr>
            <w:r>
              <w:rPr>
                <w:rFonts w:eastAsia="Times New Roman"/>
              </w:rPr>
              <w:t>Lilac</w:t>
            </w:r>
          </w:p>
        </w:tc>
        <w:tc>
          <w:tcPr>
            <w:tcW w:w="3117" w:type="dxa"/>
          </w:tcPr>
          <w:p w14:paraId="066708DB" w14:textId="065AB253" w:rsidR="00593047" w:rsidRDefault="00593047" w:rsidP="0043608E">
            <w:pPr>
              <w:rPr>
                <w:rFonts w:eastAsia="Times New Roman"/>
              </w:rPr>
            </w:pPr>
            <w:r>
              <w:rPr>
                <w:rFonts w:eastAsia="Times New Roman"/>
              </w:rPr>
              <w:t>Standard</w:t>
            </w:r>
          </w:p>
        </w:tc>
        <w:tc>
          <w:tcPr>
            <w:tcW w:w="3117" w:type="dxa"/>
          </w:tcPr>
          <w:p w14:paraId="39CB68B0" w14:textId="3251A5E7" w:rsidR="00593047" w:rsidRDefault="00593047" w:rsidP="0043608E">
            <w:pPr>
              <w:rPr>
                <w:rFonts w:eastAsia="Times New Roman"/>
              </w:rPr>
            </w:pPr>
            <w:r>
              <w:rPr>
                <w:rFonts w:eastAsia="Times New Roman"/>
              </w:rPr>
              <w:t>Four Class</w:t>
            </w:r>
          </w:p>
        </w:tc>
      </w:tr>
      <w:tr w:rsidR="00593047" w14:paraId="065F72A0" w14:textId="77777777" w:rsidTr="0043608E">
        <w:tc>
          <w:tcPr>
            <w:tcW w:w="3116" w:type="dxa"/>
          </w:tcPr>
          <w:p w14:paraId="4E9AE301" w14:textId="7325CD10" w:rsidR="00593047" w:rsidRDefault="00593047" w:rsidP="0043608E">
            <w:pPr>
              <w:rPr>
                <w:rFonts w:eastAsia="Times New Roman"/>
              </w:rPr>
            </w:pPr>
            <w:r>
              <w:rPr>
                <w:rFonts w:eastAsia="Times New Roman"/>
              </w:rPr>
              <w:t>Lionhead</w:t>
            </w:r>
          </w:p>
        </w:tc>
        <w:tc>
          <w:tcPr>
            <w:tcW w:w="3117" w:type="dxa"/>
          </w:tcPr>
          <w:p w14:paraId="27036F09" w14:textId="43F92973" w:rsidR="00593047" w:rsidRDefault="00593047" w:rsidP="0043608E">
            <w:pPr>
              <w:rPr>
                <w:rFonts w:eastAsia="Times New Roman"/>
              </w:rPr>
            </w:pPr>
            <w:r>
              <w:rPr>
                <w:rFonts w:eastAsia="Times New Roman"/>
              </w:rPr>
              <w:t>Ruby Eyed White, Tortoise</w:t>
            </w:r>
          </w:p>
        </w:tc>
        <w:tc>
          <w:tcPr>
            <w:tcW w:w="3117" w:type="dxa"/>
          </w:tcPr>
          <w:p w14:paraId="49C785A9" w14:textId="32382A92" w:rsidR="00593047" w:rsidRDefault="00593047" w:rsidP="0043608E">
            <w:pPr>
              <w:rPr>
                <w:rFonts w:eastAsia="Times New Roman"/>
              </w:rPr>
            </w:pPr>
            <w:r>
              <w:rPr>
                <w:rFonts w:eastAsia="Times New Roman"/>
              </w:rPr>
              <w:t>Four Class</w:t>
            </w:r>
          </w:p>
        </w:tc>
      </w:tr>
      <w:tr w:rsidR="00593047" w14:paraId="1EF58FFE" w14:textId="77777777" w:rsidTr="0043608E">
        <w:tc>
          <w:tcPr>
            <w:tcW w:w="3116" w:type="dxa"/>
          </w:tcPr>
          <w:p w14:paraId="10ABD78E" w14:textId="0D432579" w:rsidR="00593047" w:rsidRDefault="00593047" w:rsidP="0043608E">
            <w:pPr>
              <w:rPr>
                <w:rFonts w:eastAsia="Times New Roman"/>
              </w:rPr>
            </w:pPr>
            <w:r>
              <w:rPr>
                <w:rFonts w:eastAsia="Times New Roman"/>
              </w:rPr>
              <w:t>English Lop</w:t>
            </w:r>
          </w:p>
        </w:tc>
        <w:tc>
          <w:tcPr>
            <w:tcW w:w="3117" w:type="dxa"/>
          </w:tcPr>
          <w:p w14:paraId="2B791F48" w14:textId="015A9D27" w:rsidR="00593047" w:rsidRDefault="00593047" w:rsidP="0043608E">
            <w:pPr>
              <w:rPr>
                <w:rFonts w:eastAsia="Times New Roman"/>
              </w:rPr>
            </w:pPr>
            <w:r>
              <w:rPr>
                <w:rFonts w:eastAsia="Times New Roman"/>
              </w:rPr>
              <w:t>Solid Pattern, Broken Pattern</w:t>
            </w:r>
          </w:p>
        </w:tc>
        <w:tc>
          <w:tcPr>
            <w:tcW w:w="3117" w:type="dxa"/>
          </w:tcPr>
          <w:p w14:paraId="60B1C593" w14:textId="5A0FCB1B" w:rsidR="00593047" w:rsidRDefault="00593047" w:rsidP="0043608E">
            <w:pPr>
              <w:rPr>
                <w:rFonts w:eastAsia="Times New Roman"/>
              </w:rPr>
            </w:pPr>
            <w:r>
              <w:rPr>
                <w:rFonts w:eastAsia="Times New Roman"/>
              </w:rPr>
              <w:t>Six Class</w:t>
            </w:r>
          </w:p>
        </w:tc>
      </w:tr>
      <w:tr w:rsidR="00593047" w14:paraId="161CEEDE" w14:textId="77777777" w:rsidTr="0043608E">
        <w:tc>
          <w:tcPr>
            <w:tcW w:w="3116" w:type="dxa"/>
          </w:tcPr>
          <w:p w14:paraId="40139100" w14:textId="54DCD08D" w:rsidR="00593047" w:rsidRDefault="00593047" w:rsidP="0043608E">
            <w:pPr>
              <w:rPr>
                <w:rFonts w:eastAsia="Times New Roman"/>
              </w:rPr>
            </w:pPr>
            <w:r>
              <w:rPr>
                <w:rFonts w:eastAsia="Times New Roman"/>
              </w:rPr>
              <w:t>French Lop</w:t>
            </w:r>
          </w:p>
        </w:tc>
        <w:tc>
          <w:tcPr>
            <w:tcW w:w="3117" w:type="dxa"/>
          </w:tcPr>
          <w:p w14:paraId="49AE7BC0" w14:textId="4C8F76A1" w:rsidR="00593047" w:rsidRDefault="00593047" w:rsidP="0043608E">
            <w:pPr>
              <w:rPr>
                <w:rFonts w:eastAsia="Times New Roman"/>
              </w:rPr>
            </w:pPr>
            <w:r>
              <w:rPr>
                <w:rFonts w:eastAsia="Times New Roman"/>
              </w:rPr>
              <w:t>Solid Pattern, Broken Pattern</w:t>
            </w:r>
          </w:p>
        </w:tc>
        <w:tc>
          <w:tcPr>
            <w:tcW w:w="3117" w:type="dxa"/>
          </w:tcPr>
          <w:p w14:paraId="45CE4AEB" w14:textId="2D8F9D13" w:rsidR="00593047" w:rsidRDefault="00593047" w:rsidP="0043608E">
            <w:pPr>
              <w:rPr>
                <w:rFonts w:eastAsia="Times New Roman"/>
              </w:rPr>
            </w:pPr>
            <w:r>
              <w:rPr>
                <w:rFonts w:eastAsia="Times New Roman"/>
              </w:rPr>
              <w:t>Six Class</w:t>
            </w:r>
          </w:p>
        </w:tc>
      </w:tr>
      <w:tr w:rsidR="00593047" w14:paraId="1E5F0FC6" w14:textId="77777777" w:rsidTr="0043608E">
        <w:tc>
          <w:tcPr>
            <w:tcW w:w="3116" w:type="dxa"/>
          </w:tcPr>
          <w:p w14:paraId="1F4EF9E4" w14:textId="5E811321" w:rsidR="00593047" w:rsidRDefault="00593047" w:rsidP="0043608E">
            <w:pPr>
              <w:rPr>
                <w:rFonts w:eastAsia="Times New Roman"/>
              </w:rPr>
            </w:pPr>
            <w:r>
              <w:rPr>
                <w:rFonts w:eastAsia="Times New Roman"/>
              </w:rPr>
              <w:t>Mini Lop</w:t>
            </w:r>
          </w:p>
        </w:tc>
        <w:tc>
          <w:tcPr>
            <w:tcW w:w="3117" w:type="dxa"/>
          </w:tcPr>
          <w:p w14:paraId="33D552DB" w14:textId="57B4FA12" w:rsidR="00593047" w:rsidRDefault="00593047" w:rsidP="0043608E">
            <w:pPr>
              <w:rPr>
                <w:rFonts w:eastAsia="Times New Roman"/>
              </w:rPr>
            </w:pPr>
            <w:r>
              <w:rPr>
                <w:rFonts w:eastAsia="Times New Roman"/>
              </w:rPr>
              <w:t>Solid Pattern, Broken Pattern</w:t>
            </w:r>
          </w:p>
        </w:tc>
        <w:tc>
          <w:tcPr>
            <w:tcW w:w="3117" w:type="dxa"/>
          </w:tcPr>
          <w:p w14:paraId="19D869C9" w14:textId="48D0AACF" w:rsidR="00593047" w:rsidRDefault="00593047" w:rsidP="0043608E">
            <w:pPr>
              <w:rPr>
                <w:rFonts w:eastAsia="Times New Roman"/>
              </w:rPr>
            </w:pPr>
            <w:r>
              <w:rPr>
                <w:rFonts w:eastAsia="Times New Roman"/>
              </w:rPr>
              <w:t>Four Class</w:t>
            </w:r>
          </w:p>
        </w:tc>
      </w:tr>
      <w:tr w:rsidR="00593047" w14:paraId="0C34B763" w14:textId="77777777" w:rsidTr="0043608E">
        <w:tc>
          <w:tcPr>
            <w:tcW w:w="3116" w:type="dxa"/>
          </w:tcPr>
          <w:p w14:paraId="5C1E1C93" w14:textId="3C0EA872" w:rsidR="00593047" w:rsidRDefault="00593047" w:rsidP="0043608E">
            <w:pPr>
              <w:rPr>
                <w:rFonts w:eastAsia="Times New Roman"/>
              </w:rPr>
            </w:pPr>
            <w:r>
              <w:rPr>
                <w:rFonts w:eastAsia="Times New Roman"/>
              </w:rPr>
              <w:t>Mini Rex</w:t>
            </w:r>
          </w:p>
        </w:tc>
        <w:tc>
          <w:tcPr>
            <w:tcW w:w="3117" w:type="dxa"/>
          </w:tcPr>
          <w:p w14:paraId="0A3B0F6B" w14:textId="73C428A8" w:rsidR="00593047" w:rsidRDefault="00593047" w:rsidP="0043608E">
            <w:pPr>
              <w:rPr>
                <w:rFonts w:eastAsia="Times New Roman"/>
              </w:rPr>
            </w:pPr>
            <w:r>
              <w:rPr>
                <w:rFonts w:eastAsia="Times New Roman"/>
              </w:rPr>
              <w:t>Black, Blue, Blue Eyed White, Broken Group, Castor, Chinchilla, Chocolate, Himalayan, Lilac, Lynx, Opal, Otter, Red, Sable Point, Seal, Silver Marten, Smoke Pearl, Tortoise, White</w:t>
            </w:r>
          </w:p>
        </w:tc>
        <w:tc>
          <w:tcPr>
            <w:tcW w:w="3117" w:type="dxa"/>
          </w:tcPr>
          <w:p w14:paraId="16CB3173" w14:textId="615DA919" w:rsidR="00593047" w:rsidRDefault="00593047" w:rsidP="0043608E">
            <w:pPr>
              <w:rPr>
                <w:rFonts w:eastAsia="Times New Roman"/>
              </w:rPr>
            </w:pPr>
            <w:r>
              <w:rPr>
                <w:rFonts w:eastAsia="Times New Roman"/>
              </w:rPr>
              <w:t>Four Class</w:t>
            </w:r>
          </w:p>
        </w:tc>
      </w:tr>
      <w:tr w:rsidR="00593047" w14:paraId="4C29FA96" w14:textId="77777777" w:rsidTr="0043608E">
        <w:tc>
          <w:tcPr>
            <w:tcW w:w="3116" w:type="dxa"/>
          </w:tcPr>
          <w:p w14:paraId="0275954A" w14:textId="1021B42E" w:rsidR="00593047" w:rsidRDefault="00593047" w:rsidP="0043608E">
            <w:pPr>
              <w:rPr>
                <w:rFonts w:eastAsia="Times New Roman"/>
              </w:rPr>
            </w:pPr>
            <w:r>
              <w:rPr>
                <w:rFonts w:eastAsia="Times New Roman"/>
              </w:rPr>
              <w:t>Mini Satin</w:t>
            </w:r>
          </w:p>
        </w:tc>
        <w:tc>
          <w:tcPr>
            <w:tcW w:w="3117" w:type="dxa"/>
          </w:tcPr>
          <w:p w14:paraId="73ECD9E6" w14:textId="77C56D62" w:rsidR="00593047" w:rsidRDefault="00593047" w:rsidP="0043608E">
            <w:pPr>
              <w:rPr>
                <w:rFonts w:eastAsia="Times New Roman"/>
              </w:rPr>
            </w:pPr>
            <w:r>
              <w:rPr>
                <w:rFonts w:eastAsia="Times New Roman"/>
              </w:rPr>
              <w:t>Black, Blue, Broken, Chinchilla, Chocolate, Chocolate Agouti, Copper, Opal, Otter, Red, Siamese, Silver Marten, Tortoise, White</w:t>
            </w:r>
          </w:p>
        </w:tc>
        <w:tc>
          <w:tcPr>
            <w:tcW w:w="3117" w:type="dxa"/>
          </w:tcPr>
          <w:p w14:paraId="6070383A" w14:textId="32DFA250" w:rsidR="00593047" w:rsidRDefault="00593047" w:rsidP="0043608E">
            <w:pPr>
              <w:rPr>
                <w:rFonts w:eastAsia="Times New Roman"/>
              </w:rPr>
            </w:pPr>
            <w:r>
              <w:rPr>
                <w:rFonts w:eastAsia="Times New Roman"/>
              </w:rPr>
              <w:t>Four Class</w:t>
            </w:r>
          </w:p>
        </w:tc>
      </w:tr>
      <w:tr w:rsidR="00593047" w14:paraId="71F85655" w14:textId="77777777" w:rsidTr="0043608E">
        <w:tc>
          <w:tcPr>
            <w:tcW w:w="3116" w:type="dxa"/>
          </w:tcPr>
          <w:p w14:paraId="1C9A12FD" w14:textId="4C8426CD" w:rsidR="00593047" w:rsidRDefault="00593047" w:rsidP="0043608E">
            <w:pPr>
              <w:rPr>
                <w:rFonts w:eastAsia="Times New Roman"/>
              </w:rPr>
            </w:pPr>
            <w:r>
              <w:rPr>
                <w:rFonts w:eastAsia="Times New Roman"/>
              </w:rPr>
              <w:t>Netherland Dwarf</w:t>
            </w:r>
          </w:p>
        </w:tc>
        <w:tc>
          <w:tcPr>
            <w:tcW w:w="3117" w:type="dxa"/>
          </w:tcPr>
          <w:p w14:paraId="5DD7419C" w14:textId="12882669" w:rsidR="00593047" w:rsidRDefault="00593047" w:rsidP="0043608E">
            <w:pPr>
              <w:rPr>
                <w:rFonts w:eastAsia="Times New Roman"/>
              </w:rPr>
            </w:pPr>
            <w:r>
              <w:rPr>
                <w:rFonts w:eastAsia="Times New Roman"/>
              </w:rPr>
              <w:t xml:space="preserve">Black, Blue, Chocolate, Lilac, Blue Eyed White, Ruby Eyed White, Sable Point, Siamese Sable, Siamese Smoke Pearl, Tortoise Shell, Chestnut, Chinchilla, Lynx, Opal, Squirrel, Otter, Sable Marten, Silver Marten, Smoke Pearl Marten, </w:t>
            </w:r>
            <w:r>
              <w:rPr>
                <w:rFonts w:eastAsia="Times New Roman"/>
              </w:rPr>
              <w:lastRenderedPageBreak/>
              <w:t>Tans, Fawn, Himalayan, Orange, Steel, Brown</w:t>
            </w:r>
          </w:p>
        </w:tc>
        <w:tc>
          <w:tcPr>
            <w:tcW w:w="3117" w:type="dxa"/>
          </w:tcPr>
          <w:p w14:paraId="25FCE560" w14:textId="7F555F47" w:rsidR="00593047" w:rsidRDefault="00593047" w:rsidP="0043608E">
            <w:pPr>
              <w:rPr>
                <w:rFonts w:eastAsia="Times New Roman"/>
              </w:rPr>
            </w:pPr>
            <w:r>
              <w:rPr>
                <w:rFonts w:eastAsia="Times New Roman"/>
              </w:rPr>
              <w:lastRenderedPageBreak/>
              <w:t>Four Class</w:t>
            </w:r>
          </w:p>
        </w:tc>
      </w:tr>
      <w:tr w:rsidR="00593047" w14:paraId="32F795AC" w14:textId="77777777" w:rsidTr="0043608E">
        <w:tc>
          <w:tcPr>
            <w:tcW w:w="3116" w:type="dxa"/>
          </w:tcPr>
          <w:p w14:paraId="0AB438BC" w14:textId="373D2981" w:rsidR="00593047" w:rsidRDefault="00593047" w:rsidP="0043608E">
            <w:pPr>
              <w:rPr>
                <w:rFonts w:eastAsia="Times New Roman"/>
              </w:rPr>
            </w:pPr>
            <w:r>
              <w:rPr>
                <w:rFonts w:eastAsia="Times New Roman"/>
              </w:rPr>
              <w:t>New Zealand</w:t>
            </w:r>
          </w:p>
        </w:tc>
        <w:tc>
          <w:tcPr>
            <w:tcW w:w="3117" w:type="dxa"/>
          </w:tcPr>
          <w:p w14:paraId="3EF129D6" w14:textId="5DD37DD5" w:rsidR="00593047" w:rsidRDefault="00593047" w:rsidP="0043608E">
            <w:pPr>
              <w:rPr>
                <w:rFonts w:eastAsia="Times New Roman"/>
              </w:rPr>
            </w:pPr>
            <w:r>
              <w:rPr>
                <w:rFonts w:eastAsia="Times New Roman"/>
              </w:rPr>
              <w:t>Black, Broken, Red, White</w:t>
            </w:r>
          </w:p>
        </w:tc>
        <w:tc>
          <w:tcPr>
            <w:tcW w:w="3117" w:type="dxa"/>
          </w:tcPr>
          <w:p w14:paraId="44DED0A8" w14:textId="6D4E55F5" w:rsidR="00593047" w:rsidRDefault="00593047" w:rsidP="0043608E">
            <w:pPr>
              <w:rPr>
                <w:rFonts w:eastAsia="Times New Roman"/>
              </w:rPr>
            </w:pPr>
            <w:r>
              <w:rPr>
                <w:rFonts w:eastAsia="Times New Roman"/>
              </w:rPr>
              <w:t>Six Class</w:t>
            </w:r>
          </w:p>
        </w:tc>
      </w:tr>
      <w:tr w:rsidR="00593047" w14:paraId="35993AD5" w14:textId="77777777" w:rsidTr="0043608E">
        <w:tc>
          <w:tcPr>
            <w:tcW w:w="3116" w:type="dxa"/>
          </w:tcPr>
          <w:p w14:paraId="69DAB5CE" w14:textId="7409D52C" w:rsidR="00593047" w:rsidRDefault="00593047" w:rsidP="0043608E">
            <w:pPr>
              <w:rPr>
                <w:rFonts w:eastAsia="Times New Roman"/>
              </w:rPr>
            </w:pPr>
            <w:r>
              <w:rPr>
                <w:rFonts w:eastAsia="Times New Roman"/>
              </w:rPr>
              <w:t>Palomino</w:t>
            </w:r>
          </w:p>
        </w:tc>
        <w:tc>
          <w:tcPr>
            <w:tcW w:w="3117" w:type="dxa"/>
          </w:tcPr>
          <w:p w14:paraId="067D9660" w14:textId="17A2AB2A" w:rsidR="00593047" w:rsidRDefault="00593047" w:rsidP="0043608E">
            <w:pPr>
              <w:rPr>
                <w:rFonts w:eastAsia="Times New Roman"/>
              </w:rPr>
            </w:pPr>
            <w:r>
              <w:rPr>
                <w:rFonts w:eastAsia="Times New Roman"/>
              </w:rPr>
              <w:t>Golden, Lynx</w:t>
            </w:r>
          </w:p>
        </w:tc>
        <w:tc>
          <w:tcPr>
            <w:tcW w:w="3117" w:type="dxa"/>
          </w:tcPr>
          <w:p w14:paraId="1AFEA1FE" w14:textId="3E48F845" w:rsidR="00593047" w:rsidRDefault="00593047" w:rsidP="0043608E">
            <w:pPr>
              <w:rPr>
                <w:rFonts w:eastAsia="Times New Roman"/>
              </w:rPr>
            </w:pPr>
            <w:r>
              <w:rPr>
                <w:rFonts w:eastAsia="Times New Roman"/>
              </w:rPr>
              <w:t>Six Class</w:t>
            </w:r>
          </w:p>
        </w:tc>
      </w:tr>
      <w:tr w:rsidR="00593047" w14:paraId="1FFC4E58" w14:textId="77777777" w:rsidTr="0043608E">
        <w:tc>
          <w:tcPr>
            <w:tcW w:w="3116" w:type="dxa"/>
          </w:tcPr>
          <w:p w14:paraId="540317E4" w14:textId="419F3D50" w:rsidR="00593047" w:rsidRDefault="00593047" w:rsidP="0043608E">
            <w:pPr>
              <w:rPr>
                <w:rFonts w:eastAsia="Times New Roman"/>
              </w:rPr>
            </w:pPr>
            <w:r>
              <w:rPr>
                <w:rFonts w:eastAsia="Times New Roman"/>
              </w:rPr>
              <w:t>Polish</w:t>
            </w:r>
          </w:p>
        </w:tc>
        <w:tc>
          <w:tcPr>
            <w:tcW w:w="3117" w:type="dxa"/>
          </w:tcPr>
          <w:p w14:paraId="15B86870" w14:textId="681C45DB" w:rsidR="00593047" w:rsidRDefault="00593047" w:rsidP="0043608E">
            <w:pPr>
              <w:rPr>
                <w:rFonts w:eastAsia="Times New Roman"/>
              </w:rPr>
            </w:pPr>
            <w:r>
              <w:rPr>
                <w:rFonts w:eastAsia="Times New Roman"/>
              </w:rPr>
              <w:t>Black, Blue, Broken, Chocolate, Blue Eyed White, Ruby Eyed White</w:t>
            </w:r>
          </w:p>
        </w:tc>
        <w:tc>
          <w:tcPr>
            <w:tcW w:w="3117" w:type="dxa"/>
          </w:tcPr>
          <w:p w14:paraId="5E8B45A9" w14:textId="2BCBA053" w:rsidR="00593047" w:rsidRDefault="00593047" w:rsidP="0043608E">
            <w:pPr>
              <w:rPr>
                <w:rFonts w:eastAsia="Times New Roman"/>
              </w:rPr>
            </w:pPr>
            <w:r>
              <w:rPr>
                <w:rFonts w:eastAsia="Times New Roman"/>
              </w:rPr>
              <w:t>Four Class</w:t>
            </w:r>
          </w:p>
        </w:tc>
      </w:tr>
      <w:tr w:rsidR="00593047" w14:paraId="5960D42D" w14:textId="77777777" w:rsidTr="0043608E">
        <w:tc>
          <w:tcPr>
            <w:tcW w:w="3116" w:type="dxa"/>
          </w:tcPr>
          <w:p w14:paraId="5EE8B156" w14:textId="1DBC4E6B" w:rsidR="00593047" w:rsidRDefault="003C08F0" w:rsidP="0043608E">
            <w:pPr>
              <w:rPr>
                <w:rFonts w:eastAsia="Times New Roman"/>
              </w:rPr>
            </w:pPr>
            <w:r>
              <w:rPr>
                <w:rFonts w:eastAsia="Times New Roman"/>
              </w:rPr>
              <w:t>Rex</w:t>
            </w:r>
          </w:p>
        </w:tc>
        <w:tc>
          <w:tcPr>
            <w:tcW w:w="3117" w:type="dxa"/>
          </w:tcPr>
          <w:p w14:paraId="1FE82C7A" w14:textId="20325F2A" w:rsidR="00593047" w:rsidRDefault="003C08F0" w:rsidP="0043608E">
            <w:pPr>
              <w:rPr>
                <w:rFonts w:eastAsia="Times New Roman"/>
              </w:rPr>
            </w:pPr>
            <w:r>
              <w:rPr>
                <w:rFonts w:eastAsia="Times New Roman"/>
              </w:rPr>
              <w:t>Amber, Black, Blue, Broken Group, Californian, Castor, Chinchilla, Chocolate, Lilac, Lynx, Opal, Otter, Red, Sable, Seal, White</w:t>
            </w:r>
          </w:p>
        </w:tc>
        <w:tc>
          <w:tcPr>
            <w:tcW w:w="3117" w:type="dxa"/>
          </w:tcPr>
          <w:p w14:paraId="28FEFDF1" w14:textId="63748A53" w:rsidR="00593047" w:rsidRDefault="003C08F0" w:rsidP="0043608E">
            <w:pPr>
              <w:rPr>
                <w:rFonts w:eastAsia="Times New Roman"/>
              </w:rPr>
            </w:pPr>
            <w:r>
              <w:rPr>
                <w:rFonts w:eastAsia="Times New Roman"/>
              </w:rPr>
              <w:t>Four Class</w:t>
            </w:r>
          </w:p>
        </w:tc>
      </w:tr>
      <w:tr w:rsidR="003C08F0" w14:paraId="4C380870" w14:textId="77777777" w:rsidTr="0043608E">
        <w:tc>
          <w:tcPr>
            <w:tcW w:w="3116" w:type="dxa"/>
          </w:tcPr>
          <w:p w14:paraId="0CD82254" w14:textId="7019172B" w:rsidR="003C08F0" w:rsidRDefault="003C08F0" w:rsidP="0043608E">
            <w:pPr>
              <w:rPr>
                <w:rFonts w:eastAsia="Times New Roman"/>
              </w:rPr>
            </w:pPr>
            <w:r>
              <w:rPr>
                <w:rFonts w:eastAsia="Times New Roman"/>
              </w:rPr>
              <w:t>Rhinelander</w:t>
            </w:r>
          </w:p>
        </w:tc>
        <w:tc>
          <w:tcPr>
            <w:tcW w:w="3117" w:type="dxa"/>
          </w:tcPr>
          <w:p w14:paraId="5AA9B7C5" w14:textId="49509917" w:rsidR="003C08F0" w:rsidRDefault="003C08F0" w:rsidP="0043608E">
            <w:pPr>
              <w:rPr>
                <w:rFonts w:eastAsia="Times New Roman"/>
              </w:rPr>
            </w:pPr>
            <w:r>
              <w:rPr>
                <w:rFonts w:eastAsia="Times New Roman"/>
              </w:rPr>
              <w:t>Black, Blue</w:t>
            </w:r>
          </w:p>
        </w:tc>
        <w:tc>
          <w:tcPr>
            <w:tcW w:w="3117" w:type="dxa"/>
          </w:tcPr>
          <w:p w14:paraId="3BFBF6CE" w14:textId="781A091A" w:rsidR="003C08F0" w:rsidRDefault="003C08F0" w:rsidP="0043608E">
            <w:pPr>
              <w:rPr>
                <w:rFonts w:eastAsia="Times New Roman"/>
              </w:rPr>
            </w:pPr>
            <w:r>
              <w:rPr>
                <w:rFonts w:eastAsia="Times New Roman"/>
              </w:rPr>
              <w:t>Four Class</w:t>
            </w:r>
          </w:p>
        </w:tc>
      </w:tr>
      <w:tr w:rsidR="003C08F0" w14:paraId="2696E2A6" w14:textId="77777777" w:rsidTr="0043608E">
        <w:tc>
          <w:tcPr>
            <w:tcW w:w="3116" w:type="dxa"/>
          </w:tcPr>
          <w:p w14:paraId="51871C2C" w14:textId="6DBFA386" w:rsidR="003C08F0" w:rsidRDefault="003C08F0" w:rsidP="0043608E">
            <w:pPr>
              <w:rPr>
                <w:rFonts w:eastAsia="Times New Roman"/>
              </w:rPr>
            </w:pPr>
            <w:r>
              <w:rPr>
                <w:rFonts w:eastAsia="Times New Roman"/>
              </w:rPr>
              <w:t>Satin</w:t>
            </w:r>
          </w:p>
        </w:tc>
        <w:tc>
          <w:tcPr>
            <w:tcW w:w="3117" w:type="dxa"/>
          </w:tcPr>
          <w:p w14:paraId="47509428" w14:textId="5DD9B960" w:rsidR="003C08F0" w:rsidRDefault="003C08F0" w:rsidP="0043608E">
            <w:pPr>
              <w:rPr>
                <w:rFonts w:eastAsia="Times New Roman"/>
              </w:rPr>
            </w:pPr>
            <w:r>
              <w:rPr>
                <w:rFonts w:eastAsia="Times New Roman"/>
              </w:rPr>
              <w:t>Black, Blue, Broken Group, Californian, Chinchilla, Chocolate, Copper, Otter, Red, Siamese, White</w:t>
            </w:r>
          </w:p>
        </w:tc>
        <w:tc>
          <w:tcPr>
            <w:tcW w:w="3117" w:type="dxa"/>
          </w:tcPr>
          <w:p w14:paraId="7950AA01" w14:textId="44F91846" w:rsidR="003C08F0" w:rsidRDefault="003C08F0" w:rsidP="0043608E">
            <w:pPr>
              <w:rPr>
                <w:rFonts w:eastAsia="Times New Roman"/>
              </w:rPr>
            </w:pPr>
            <w:r>
              <w:rPr>
                <w:rFonts w:eastAsia="Times New Roman"/>
              </w:rPr>
              <w:t>Six Class</w:t>
            </w:r>
          </w:p>
        </w:tc>
      </w:tr>
      <w:tr w:rsidR="003C08F0" w14:paraId="135EE684" w14:textId="77777777" w:rsidTr="0043608E">
        <w:tc>
          <w:tcPr>
            <w:tcW w:w="3116" w:type="dxa"/>
          </w:tcPr>
          <w:p w14:paraId="2C98F5A5" w14:textId="447C4018" w:rsidR="003C08F0" w:rsidRDefault="003C08F0" w:rsidP="0043608E">
            <w:pPr>
              <w:rPr>
                <w:rFonts w:eastAsia="Times New Roman"/>
              </w:rPr>
            </w:pPr>
            <w:r>
              <w:rPr>
                <w:rFonts w:eastAsia="Times New Roman"/>
              </w:rPr>
              <w:t>Silver</w:t>
            </w:r>
          </w:p>
        </w:tc>
        <w:tc>
          <w:tcPr>
            <w:tcW w:w="3117" w:type="dxa"/>
          </w:tcPr>
          <w:p w14:paraId="03148D84" w14:textId="39A7B040" w:rsidR="003C08F0" w:rsidRDefault="003C08F0" w:rsidP="0043608E">
            <w:pPr>
              <w:rPr>
                <w:rFonts w:eastAsia="Times New Roman"/>
              </w:rPr>
            </w:pPr>
            <w:r>
              <w:rPr>
                <w:rFonts w:eastAsia="Times New Roman"/>
              </w:rPr>
              <w:t>Black, Brown, Fawn</w:t>
            </w:r>
          </w:p>
        </w:tc>
        <w:tc>
          <w:tcPr>
            <w:tcW w:w="3117" w:type="dxa"/>
          </w:tcPr>
          <w:p w14:paraId="4685BADF" w14:textId="28E19C9D" w:rsidR="003C08F0" w:rsidRDefault="003C08F0" w:rsidP="0043608E">
            <w:pPr>
              <w:rPr>
                <w:rFonts w:eastAsia="Times New Roman"/>
              </w:rPr>
            </w:pPr>
            <w:r>
              <w:rPr>
                <w:rFonts w:eastAsia="Times New Roman"/>
              </w:rPr>
              <w:t>Four Class</w:t>
            </w:r>
          </w:p>
        </w:tc>
      </w:tr>
      <w:tr w:rsidR="003C08F0" w14:paraId="36119B1F" w14:textId="77777777" w:rsidTr="0043608E">
        <w:tc>
          <w:tcPr>
            <w:tcW w:w="3116" w:type="dxa"/>
          </w:tcPr>
          <w:p w14:paraId="3E446B50" w14:textId="7AF7F6DE" w:rsidR="003C08F0" w:rsidRDefault="003C08F0" w:rsidP="0043608E">
            <w:pPr>
              <w:rPr>
                <w:rFonts w:eastAsia="Times New Roman"/>
              </w:rPr>
            </w:pPr>
            <w:r>
              <w:rPr>
                <w:rFonts w:eastAsia="Times New Roman"/>
              </w:rPr>
              <w:t>Silver Fox</w:t>
            </w:r>
          </w:p>
        </w:tc>
        <w:tc>
          <w:tcPr>
            <w:tcW w:w="3117" w:type="dxa"/>
          </w:tcPr>
          <w:p w14:paraId="61D5B54D" w14:textId="649E0365" w:rsidR="003C08F0" w:rsidRDefault="003C08F0" w:rsidP="0043608E">
            <w:pPr>
              <w:rPr>
                <w:rFonts w:eastAsia="Times New Roman"/>
              </w:rPr>
            </w:pPr>
            <w:r>
              <w:rPr>
                <w:rFonts w:eastAsia="Times New Roman"/>
              </w:rPr>
              <w:t>Black</w:t>
            </w:r>
          </w:p>
        </w:tc>
        <w:tc>
          <w:tcPr>
            <w:tcW w:w="3117" w:type="dxa"/>
          </w:tcPr>
          <w:p w14:paraId="5E99319F" w14:textId="2565EBD2" w:rsidR="003C08F0" w:rsidRDefault="003C08F0" w:rsidP="0043608E">
            <w:pPr>
              <w:rPr>
                <w:rFonts w:eastAsia="Times New Roman"/>
              </w:rPr>
            </w:pPr>
            <w:r>
              <w:rPr>
                <w:rFonts w:eastAsia="Times New Roman"/>
              </w:rPr>
              <w:t>Six Class</w:t>
            </w:r>
          </w:p>
        </w:tc>
      </w:tr>
      <w:tr w:rsidR="003C08F0" w14:paraId="2E663D64" w14:textId="77777777" w:rsidTr="0043608E">
        <w:tc>
          <w:tcPr>
            <w:tcW w:w="3116" w:type="dxa"/>
          </w:tcPr>
          <w:p w14:paraId="62BE35F1" w14:textId="1A9099B1" w:rsidR="003C08F0" w:rsidRDefault="003C08F0" w:rsidP="0043608E">
            <w:pPr>
              <w:rPr>
                <w:rFonts w:eastAsia="Times New Roman"/>
              </w:rPr>
            </w:pPr>
            <w:r>
              <w:rPr>
                <w:rFonts w:eastAsia="Times New Roman"/>
              </w:rPr>
              <w:t>Silver Marten</w:t>
            </w:r>
          </w:p>
        </w:tc>
        <w:tc>
          <w:tcPr>
            <w:tcW w:w="3117" w:type="dxa"/>
          </w:tcPr>
          <w:p w14:paraId="36285949" w14:textId="7A451D47" w:rsidR="003C08F0" w:rsidRDefault="003C08F0" w:rsidP="0043608E">
            <w:pPr>
              <w:rPr>
                <w:rFonts w:eastAsia="Times New Roman"/>
              </w:rPr>
            </w:pPr>
            <w:r>
              <w:rPr>
                <w:rFonts w:eastAsia="Times New Roman"/>
              </w:rPr>
              <w:t>Black, Blue, Chocolate, Sable</w:t>
            </w:r>
          </w:p>
        </w:tc>
        <w:tc>
          <w:tcPr>
            <w:tcW w:w="3117" w:type="dxa"/>
          </w:tcPr>
          <w:p w14:paraId="44F60D3A" w14:textId="5FEC53D3" w:rsidR="003C08F0" w:rsidRDefault="003C08F0" w:rsidP="0043608E">
            <w:pPr>
              <w:rPr>
                <w:rFonts w:eastAsia="Times New Roman"/>
              </w:rPr>
            </w:pPr>
            <w:r>
              <w:rPr>
                <w:rFonts w:eastAsia="Times New Roman"/>
              </w:rPr>
              <w:t>Four Class</w:t>
            </w:r>
          </w:p>
        </w:tc>
      </w:tr>
      <w:tr w:rsidR="003C08F0" w14:paraId="21626CD3" w14:textId="77777777" w:rsidTr="0043608E">
        <w:tc>
          <w:tcPr>
            <w:tcW w:w="3116" w:type="dxa"/>
          </w:tcPr>
          <w:p w14:paraId="3574B9BF" w14:textId="15E4D0DC" w:rsidR="003C08F0" w:rsidRDefault="003C08F0" w:rsidP="0043608E">
            <w:pPr>
              <w:rPr>
                <w:rFonts w:eastAsia="Times New Roman"/>
              </w:rPr>
            </w:pPr>
            <w:r>
              <w:rPr>
                <w:rFonts w:eastAsia="Times New Roman"/>
              </w:rPr>
              <w:t>Tan</w:t>
            </w:r>
          </w:p>
        </w:tc>
        <w:tc>
          <w:tcPr>
            <w:tcW w:w="3117" w:type="dxa"/>
          </w:tcPr>
          <w:p w14:paraId="5A069546" w14:textId="19A64AAB" w:rsidR="003C08F0" w:rsidRDefault="003C08F0" w:rsidP="0043608E">
            <w:pPr>
              <w:rPr>
                <w:rFonts w:eastAsia="Times New Roman"/>
              </w:rPr>
            </w:pPr>
            <w:r>
              <w:rPr>
                <w:rFonts w:eastAsia="Times New Roman"/>
              </w:rPr>
              <w:t>Black, Blue, Chocolate, Lilac</w:t>
            </w:r>
          </w:p>
        </w:tc>
        <w:tc>
          <w:tcPr>
            <w:tcW w:w="3117" w:type="dxa"/>
          </w:tcPr>
          <w:p w14:paraId="499983CF" w14:textId="029F95A6" w:rsidR="003C08F0" w:rsidRDefault="003C08F0" w:rsidP="0043608E">
            <w:pPr>
              <w:rPr>
                <w:rFonts w:eastAsia="Times New Roman"/>
              </w:rPr>
            </w:pPr>
            <w:r>
              <w:rPr>
                <w:rFonts w:eastAsia="Times New Roman"/>
              </w:rPr>
              <w:t>Four Class</w:t>
            </w:r>
          </w:p>
        </w:tc>
      </w:tr>
      <w:tr w:rsidR="003C08F0" w14:paraId="749681CB" w14:textId="77777777" w:rsidTr="0043608E">
        <w:tc>
          <w:tcPr>
            <w:tcW w:w="3116" w:type="dxa"/>
          </w:tcPr>
          <w:p w14:paraId="5E8B4B36" w14:textId="69959F1C" w:rsidR="003C08F0" w:rsidRDefault="003C08F0" w:rsidP="0043608E">
            <w:pPr>
              <w:rPr>
                <w:rFonts w:eastAsia="Times New Roman"/>
              </w:rPr>
            </w:pPr>
            <w:proofErr w:type="spellStart"/>
            <w:r>
              <w:rPr>
                <w:rFonts w:eastAsia="Times New Roman"/>
              </w:rPr>
              <w:t>Thrianta</w:t>
            </w:r>
            <w:proofErr w:type="spellEnd"/>
          </w:p>
        </w:tc>
        <w:tc>
          <w:tcPr>
            <w:tcW w:w="3117" w:type="dxa"/>
          </w:tcPr>
          <w:p w14:paraId="20D14A75" w14:textId="76714EDA" w:rsidR="003C08F0" w:rsidRDefault="003C08F0" w:rsidP="0043608E">
            <w:pPr>
              <w:rPr>
                <w:rFonts w:eastAsia="Times New Roman"/>
              </w:rPr>
            </w:pPr>
            <w:r>
              <w:rPr>
                <w:rFonts w:eastAsia="Times New Roman"/>
              </w:rPr>
              <w:t>Standard</w:t>
            </w:r>
          </w:p>
        </w:tc>
        <w:tc>
          <w:tcPr>
            <w:tcW w:w="3117" w:type="dxa"/>
          </w:tcPr>
          <w:p w14:paraId="18223D4D" w14:textId="31DCB6CE" w:rsidR="003C08F0" w:rsidRDefault="003C08F0" w:rsidP="0043608E">
            <w:pPr>
              <w:rPr>
                <w:rFonts w:eastAsia="Times New Roman"/>
              </w:rPr>
            </w:pPr>
            <w:r>
              <w:rPr>
                <w:rFonts w:eastAsia="Times New Roman"/>
              </w:rPr>
              <w:t>Four Class</w:t>
            </w:r>
          </w:p>
        </w:tc>
      </w:tr>
    </w:tbl>
    <w:p w14:paraId="54696AC0" w14:textId="77777777" w:rsidR="0043608E" w:rsidRPr="0043608E" w:rsidRDefault="0043608E" w:rsidP="0043608E">
      <w:pPr>
        <w:rPr>
          <w:rFonts w:eastAsia="Times New Roman"/>
        </w:rPr>
      </w:pPr>
    </w:p>
    <w:p w14:paraId="1939B2EE" w14:textId="77777777" w:rsidR="00BB43BF" w:rsidRPr="00F005BC" w:rsidRDefault="00BB43BF" w:rsidP="00F005BC">
      <w:pPr>
        <w:widowControl w:val="0"/>
        <w:autoSpaceDE w:val="0"/>
        <w:autoSpaceDN w:val="0"/>
        <w:adjustRightInd w:val="0"/>
        <w:rPr>
          <w:rFonts w:ascii="Times New Roman" w:eastAsia="Times New Roman" w:hAnsi="Times New Roman" w:cs="Times New Roman"/>
          <w:sz w:val="20"/>
          <w:szCs w:val="20"/>
        </w:rPr>
      </w:pPr>
    </w:p>
    <w:sectPr w:rsidR="00BB43BF" w:rsidRPr="00F005BC" w:rsidSect="00424BE7">
      <w:footerReference w:type="defaul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FACD6" w14:textId="77777777" w:rsidR="007154DB" w:rsidRDefault="007154DB" w:rsidP="008B64A2">
      <w:r>
        <w:separator/>
      </w:r>
    </w:p>
  </w:endnote>
  <w:endnote w:type="continuationSeparator" w:id="0">
    <w:p w14:paraId="5C69FDA9" w14:textId="77777777" w:rsidR="007154DB" w:rsidRDefault="007154DB" w:rsidP="008B64A2">
      <w:r>
        <w:continuationSeparator/>
      </w:r>
    </w:p>
  </w:endnote>
  <w:endnote w:type="continuationNotice" w:id="1">
    <w:p w14:paraId="35270785" w14:textId="77777777" w:rsidR="007154DB" w:rsidRDefault="007154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erpetua Titling MT">
    <w:panose1 w:val="020205020605050208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130515149"/>
      <w:docPartObj>
        <w:docPartGallery w:val="Page Numbers (Bottom of Page)"/>
        <w:docPartUnique/>
      </w:docPartObj>
    </w:sdtPr>
    <w:sdtEndPr>
      <w:rPr>
        <w:noProof/>
      </w:rPr>
    </w:sdtEndPr>
    <w:sdtContent>
      <w:p w14:paraId="06A59A3F" w14:textId="77777777" w:rsidR="00630580" w:rsidRPr="008B64A2" w:rsidRDefault="00630580" w:rsidP="00424BE7">
        <w:pPr>
          <w:pStyle w:val="Footer"/>
          <w:jc w:val="center"/>
          <w:rPr>
            <w:i/>
            <w:iCs/>
            <w:sz w:val="20"/>
            <w:szCs w:val="20"/>
          </w:rPr>
        </w:pPr>
        <w:r w:rsidRPr="008B64A2">
          <w:rPr>
            <w:i/>
            <w:iCs/>
            <w:sz w:val="20"/>
            <w:szCs w:val="20"/>
          </w:rPr>
          <w:t>The LSU AgCenter and LSU provide equal opportunities in programs and employment.</w:t>
        </w:r>
      </w:p>
      <w:p w14:paraId="2CBA0933" w14:textId="42727B23" w:rsidR="00630580" w:rsidRDefault="00000000">
        <w:pPr>
          <w:pStyle w:val="Footer"/>
          <w:jc w:val="center"/>
        </w:pPr>
      </w:p>
    </w:sdtContent>
  </w:sdt>
  <w:p w14:paraId="1AB037E4" w14:textId="1342652B" w:rsidR="00630580" w:rsidRPr="008B64A2" w:rsidRDefault="00630580" w:rsidP="008B64A2">
    <w:pPr>
      <w:pStyle w:val="Footer"/>
      <w:jc w:val="center"/>
      <w:rPr>
        <w:i/>
        <w:iCs/>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2644213"/>
      <w:docPartObj>
        <w:docPartGallery w:val="Page Numbers (Bottom of Page)"/>
        <w:docPartUnique/>
      </w:docPartObj>
    </w:sdtPr>
    <w:sdtEndPr>
      <w:rPr>
        <w:noProof/>
      </w:rPr>
    </w:sdtEndPr>
    <w:sdtContent>
      <w:p w14:paraId="00C20C4D" w14:textId="5A378DB3" w:rsidR="00630580" w:rsidRDefault="00630580">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217B820" w14:textId="77777777" w:rsidR="00630580" w:rsidRDefault="006305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27223" w14:textId="77777777" w:rsidR="007154DB" w:rsidRDefault="007154DB" w:rsidP="008B64A2">
      <w:r>
        <w:separator/>
      </w:r>
    </w:p>
  </w:footnote>
  <w:footnote w:type="continuationSeparator" w:id="0">
    <w:p w14:paraId="3C57C001" w14:textId="77777777" w:rsidR="007154DB" w:rsidRDefault="007154DB" w:rsidP="008B64A2">
      <w:r>
        <w:continuationSeparator/>
      </w:r>
    </w:p>
  </w:footnote>
  <w:footnote w:type="continuationNotice" w:id="1">
    <w:p w14:paraId="47595237" w14:textId="77777777" w:rsidR="007154DB" w:rsidRDefault="007154D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2BD7"/>
    <w:multiLevelType w:val="hybridMultilevel"/>
    <w:tmpl w:val="3A9240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1E57B8"/>
    <w:multiLevelType w:val="hybridMultilevel"/>
    <w:tmpl w:val="C9CE79F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8966F1"/>
    <w:multiLevelType w:val="hybridMultilevel"/>
    <w:tmpl w:val="BE44ED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B2371EE"/>
    <w:multiLevelType w:val="hybridMultilevel"/>
    <w:tmpl w:val="2F3432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642529"/>
    <w:multiLevelType w:val="hybridMultilevel"/>
    <w:tmpl w:val="7AE8B5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13762"/>
    <w:multiLevelType w:val="hybridMultilevel"/>
    <w:tmpl w:val="C450B7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2B0A47"/>
    <w:multiLevelType w:val="hybridMultilevel"/>
    <w:tmpl w:val="DC46E6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F04F00"/>
    <w:multiLevelType w:val="hybridMultilevel"/>
    <w:tmpl w:val="087264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D39208F"/>
    <w:multiLevelType w:val="hybridMultilevel"/>
    <w:tmpl w:val="AAB8C0FE"/>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9" w15:restartNumberingAfterBreak="0">
    <w:nsid w:val="30D80BE6"/>
    <w:multiLevelType w:val="hybridMultilevel"/>
    <w:tmpl w:val="63E811D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0" w15:restartNumberingAfterBreak="0">
    <w:nsid w:val="33557C31"/>
    <w:multiLevelType w:val="hybridMultilevel"/>
    <w:tmpl w:val="54247E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ADC56E2"/>
    <w:multiLevelType w:val="hybridMultilevel"/>
    <w:tmpl w:val="265AA1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B5908A7"/>
    <w:multiLevelType w:val="hybridMultilevel"/>
    <w:tmpl w:val="393890D2"/>
    <w:lvl w:ilvl="0" w:tplc="3DFEBE44">
      <w:start w:val="1"/>
      <w:numFmt w:val="decimal"/>
      <w:lvlText w:val="%1."/>
      <w:lvlJc w:val="left"/>
      <w:pPr>
        <w:ind w:left="7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963314"/>
    <w:multiLevelType w:val="hybridMultilevel"/>
    <w:tmpl w:val="7E6676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17A255C"/>
    <w:multiLevelType w:val="hybridMultilevel"/>
    <w:tmpl w:val="F7B0E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B85043"/>
    <w:multiLevelType w:val="hybridMultilevel"/>
    <w:tmpl w:val="246221B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0F">
      <w:start w:val="1"/>
      <w:numFmt w:val="decimal"/>
      <w:lvlText w:val="%3."/>
      <w:lvlJc w:val="lef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A1064A1"/>
    <w:multiLevelType w:val="hybridMultilevel"/>
    <w:tmpl w:val="85184A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CEE54E4"/>
    <w:multiLevelType w:val="hybridMultilevel"/>
    <w:tmpl w:val="CDB88C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2A94C57"/>
    <w:multiLevelType w:val="hybridMultilevel"/>
    <w:tmpl w:val="F18AF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F3526C9"/>
    <w:multiLevelType w:val="hybridMultilevel"/>
    <w:tmpl w:val="EA3ED77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15:restartNumberingAfterBreak="0">
    <w:nsid w:val="79D3658C"/>
    <w:multiLevelType w:val="hybridMultilevel"/>
    <w:tmpl w:val="F84C111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15:restartNumberingAfterBreak="0">
    <w:nsid w:val="7E5422FD"/>
    <w:multiLevelType w:val="hybridMultilevel"/>
    <w:tmpl w:val="0F6AB9C4"/>
    <w:lvl w:ilvl="0" w:tplc="62E0800C">
      <w:start w:val="1"/>
      <w:numFmt w:val="lowerLetter"/>
      <w:lvlText w:val="%1."/>
      <w:lvlJc w:val="left"/>
      <w:pPr>
        <w:ind w:left="1155" w:hanging="360"/>
      </w:pPr>
      <w:rPr>
        <w:rFonts w:hint="default"/>
      </w:rPr>
    </w:lvl>
    <w:lvl w:ilvl="1" w:tplc="04090019" w:tentative="1">
      <w:start w:val="1"/>
      <w:numFmt w:val="lowerLetter"/>
      <w:lvlText w:val="%2."/>
      <w:lvlJc w:val="left"/>
      <w:pPr>
        <w:ind w:left="1875" w:hanging="360"/>
      </w:pPr>
    </w:lvl>
    <w:lvl w:ilvl="2" w:tplc="0409001B" w:tentative="1">
      <w:start w:val="1"/>
      <w:numFmt w:val="lowerRoman"/>
      <w:lvlText w:val="%3."/>
      <w:lvlJc w:val="right"/>
      <w:pPr>
        <w:ind w:left="2595" w:hanging="180"/>
      </w:pPr>
    </w:lvl>
    <w:lvl w:ilvl="3" w:tplc="0409000F" w:tentative="1">
      <w:start w:val="1"/>
      <w:numFmt w:val="decimal"/>
      <w:lvlText w:val="%4."/>
      <w:lvlJc w:val="left"/>
      <w:pPr>
        <w:ind w:left="3315" w:hanging="360"/>
      </w:pPr>
    </w:lvl>
    <w:lvl w:ilvl="4" w:tplc="04090019" w:tentative="1">
      <w:start w:val="1"/>
      <w:numFmt w:val="lowerLetter"/>
      <w:lvlText w:val="%5."/>
      <w:lvlJc w:val="left"/>
      <w:pPr>
        <w:ind w:left="4035" w:hanging="360"/>
      </w:pPr>
    </w:lvl>
    <w:lvl w:ilvl="5" w:tplc="0409001B" w:tentative="1">
      <w:start w:val="1"/>
      <w:numFmt w:val="lowerRoman"/>
      <w:lvlText w:val="%6."/>
      <w:lvlJc w:val="right"/>
      <w:pPr>
        <w:ind w:left="4755" w:hanging="180"/>
      </w:pPr>
    </w:lvl>
    <w:lvl w:ilvl="6" w:tplc="0409000F" w:tentative="1">
      <w:start w:val="1"/>
      <w:numFmt w:val="decimal"/>
      <w:lvlText w:val="%7."/>
      <w:lvlJc w:val="left"/>
      <w:pPr>
        <w:ind w:left="5475" w:hanging="360"/>
      </w:pPr>
    </w:lvl>
    <w:lvl w:ilvl="7" w:tplc="04090019" w:tentative="1">
      <w:start w:val="1"/>
      <w:numFmt w:val="lowerLetter"/>
      <w:lvlText w:val="%8."/>
      <w:lvlJc w:val="left"/>
      <w:pPr>
        <w:ind w:left="6195" w:hanging="360"/>
      </w:pPr>
    </w:lvl>
    <w:lvl w:ilvl="8" w:tplc="0409001B" w:tentative="1">
      <w:start w:val="1"/>
      <w:numFmt w:val="lowerRoman"/>
      <w:lvlText w:val="%9."/>
      <w:lvlJc w:val="right"/>
      <w:pPr>
        <w:ind w:left="6915" w:hanging="180"/>
      </w:pPr>
    </w:lvl>
  </w:abstractNum>
  <w:abstractNum w:abstractNumId="22" w15:restartNumberingAfterBreak="0">
    <w:nsid w:val="7F081BB9"/>
    <w:multiLevelType w:val="hybridMultilevel"/>
    <w:tmpl w:val="12E4F13E"/>
    <w:lvl w:ilvl="0" w:tplc="97B8E926">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FCA345D"/>
    <w:multiLevelType w:val="hybridMultilevel"/>
    <w:tmpl w:val="28048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49975596">
    <w:abstractNumId w:val="23"/>
  </w:num>
  <w:num w:numId="2" w16cid:durableId="1582640691">
    <w:abstractNumId w:val="16"/>
  </w:num>
  <w:num w:numId="3" w16cid:durableId="907106974">
    <w:abstractNumId w:val="18"/>
  </w:num>
  <w:num w:numId="4" w16cid:durableId="1971980993">
    <w:abstractNumId w:val="8"/>
  </w:num>
  <w:num w:numId="5" w16cid:durableId="745415000">
    <w:abstractNumId w:val="2"/>
  </w:num>
  <w:num w:numId="6" w16cid:durableId="114830704">
    <w:abstractNumId w:val="9"/>
  </w:num>
  <w:num w:numId="7" w16cid:durableId="1008948795">
    <w:abstractNumId w:val="20"/>
  </w:num>
  <w:num w:numId="8" w16cid:durableId="1375958357">
    <w:abstractNumId w:val="19"/>
  </w:num>
  <w:num w:numId="9" w16cid:durableId="502866292">
    <w:abstractNumId w:val="14"/>
  </w:num>
  <w:num w:numId="10" w16cid:durableId="389765068">
    <w:abstractNumId w:val="6"/>
  </w:num>
  <w:num w:numId="11" w16cid:durableId="1894152293">
    <w:abstractNumId w:val="0"/>
  </w:num>
  <w:num w:numId="12" w16cid:durableId="179858399">
    <w:abstractNumId w:val="7"/>
  </w:num>
  <w:num w:numId="13" w16cid:durableId="959648095">
    <w:abstractNumId w:val="11"/>
  </w:num>
  <w:num w:numId="14" w16cid:durableId="1085998840">
    <w:abstractNumId w:val="4"/>
  </w:num>
  <w:num w:numId="15" w16cid:durableId="2144496666">
    <w:abstractNumId w:val="15"/>
  </w:num>
  <w:num w:numId="16" w16cid:durableId="1290434280">
    <w:abstractNumId w:val="5"/>
  </w:num>
  <w:num w:numId="17" w16cid:durableId="735007891">
    <w:abstractNumId w:val="3"/>
  </w:num>
  <w:num w:numId="18" w16cid:durableId="1423381570">
    <w:abstractNumId w:val="22"/>
  </w:num>
  <w:num w:numId="19" w16cid:durableId="1521696711">
    <w:abstractNumId w:val="10"/>
  </w:num>
  <w:num w:numId="20" w16cid:durableId="1399013733">
    <w:abstractNumId w:val="1"/>
  </w:num>
  <w:num w:numId="21" w16cid:durableId="2009356662">
    <w:abstractNumId w:val="12"/>
  </w:num>
  <w:num w:numId="22" w16cid:durableId="1480345317">
    <w:abstractNumId w:val="21"/>
  </w:num>
  <w:num w:numId="23" w16cid:durableId="1439064712">
    <w:abstractNumId w:val="13"/>
  </w:num>
  <w:num w:numId="24" w16cid:durableId="15670331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386"/>
    <w:rsid w:val="00007911"/>
    <w:rsid w:val="00015386"/>
    <w:rsid w:val="000210E5"/>
    <w:rsid w:val="00021119"/>
    <w:rsid w:val="00021E5C"/>
    <w:rsid w:val="000233A4"/>
    <w:rsid w:val="00025677"/>
    <w:rsid w:val="000401AD"/>
    <w:rsid w:val="0004292F"/>
    <w:rsid w:val="000429F9"/>
    <w:rsid w:val="00051D1D"/>
    <w:rsid w:val="00053A69"/>
    <w:rsid w:val="00060F19"/>
    <w:rsid w:val="00076C66"/>
    <w:rsid w:val="00082B90"/>
    <w:rsid w:val="00092199"/>
    <w:rsid w:val="00093BB0"/>
    <w:rsid w:val="000965FF"/>
    <w:rsid w:val="000A48C9"/>
    <w:rsid w:val="000B51FC"/>
    <w:rsid w:val="000B6517"/>
    <w:rsid w:val="000B71E2"/>
    <w:rsid w:val="000B7DB9"/>
    <w:rsid w:val="000C5820"/>
    <w:rsid w:val="000D625D"/>
    <w:rsid w:val="000F6277"/>
    <w:rsid w:val="001217DA"/>
    <w:rsid w:val="0014429A"/>
    <w:rsid w:val="00154A6C"/>
    <w:rsid w:val="00170558"/>
    <w:rsid w:val="00171AA6"/>
    <w:rsid w:val="00176E5B"/>
    <w:rsid w:val="00190CC5"/>
    <w:rsid w:val="001A2E37"/>
    <w:rsid w:val="001B341E"/>
    <w:rsid w:val="001B5CD7"/>
    <w:rsid w:val="001B6137"/>
    <w:rsid w:val="001D1F09"/>
    <w:rsid w:val="001E3773"/>
    <w:rsid w:val="00202D05"/>
    <w:rsid w:val="002040AC"/>
    <w:rsid w:val="00205F97"/>
    <w:rsid w:val="00221774"/>
    <w:rsid w:val="00223EB8"/>
    <w:rsid w:val="00233222"/>
    <w:rsid w:val="00245ACA"/>
    <w:rsid w:val="00246886"/>
    <w:rsid w:val="00265C24"/>
    <w:rsid w:val="00274460"/>
    <w:rsid w:val="00275739"/>
    <w:rsid w:val="002A6219"/>
    <w:rsid w:val="002A7E0A"/>
    <w:rsid w:val="002C3E12"/>
    <w:rsid w:val="002E2FA4"/>
    <w:rsid w:val="003032CE"/>
    <w:rsid w:val="0032564B"/>
    <w:rsid w:val="00340995"/>
    <w:rsid w:val="00345BC1"/>
    <w:rsid w:val="003535EC"/>
    <w:rsid w:val="00357ABD"/>
    <w:rsid w:val="00360639"/>
    <w:rsid w:val="00370DD6"/>
    <w:rsid w:val="00373F75"/>
    <w:rsid w:val="003835A6"/>
    <w:rsid w:val="0038366A"/>
    <w:rsid w:val="00385B73"/>
    <w:rsid w:val="003943C9"/>
    <w:rsid w:val="00395A86"/>
    <w:rsid w:val="0039659B"/>
    <w:rsid w:val="003B0641"/>
    <w:rsid w:val="003C08F0"/>
    <w:rsid w:val="003C6FC0"/>
    <w:rsid w:val="003E138A"/>
    <w:rsid w:val="003F249D"/>
    <w:rsid w:val="003F3DA3"/>
    <w:rsid w:val="003F5F99"/>
    <w:rsid w:val="00401B73"/>
    <w:rsid w:val="00410A9E"/>
    <w:rsid w:val="004239EC"/>
    <w:rsid w:val="00424BE7"/>
    <w:rsid w:val="004260AB"/>
    <w:rsid w:val="004321D3"/>
    <w:rsid w:val="0043608E"/>
    <w:rsid w:val="00445349"/>
    <w:rsid w:val="0045628A"/>
    <w:rsid w:val="00456E76"/>
    <w:rsid w:val="00460735"/>
    <w:rsid w:val="00461B4C"/>
    <w:rsid w:val="00466F93"/>
    <w:rsid w:val="00495D74"/>
    <w:rsid w:val="004A4C2E"/>
    <w:rsid w:val="004B2450"/>
    <w:rsid w:val="004B7461"/>
    <w:rsid w:val="00502EA9"/>
    <w:rsid w:val="00510F5A"/>
    <w:rsid w:val="00521A85"/>
    <w:rsid w:val="005273A5"/>
    <w:rsid w:val="00532CC0"/>
    <w:rsid w:val="0055535C"/>
    <w:rsid w:val="005570A7"/>
    <w:rsid w:val="00571B99"/>
    <w:rsid w:val="0057606E"/>
    <w:rsid w:val="00584FE0"/>
    <w:rsid w:val="00586DEE"/>
    <w:rsid w:val="00587146"/>
    <w:rsid w:val="005902C2"/>
    <w:rsid w:val="00593047"/>
    <w:rsid w:val="005A0F9F"/>
    <w:rsid w:val="005B1D39"/>
    <w:rsid w:val="005C4DF6"/>
    <w:rsid w:val="005D575B"/>
    <w:rsid w:val="005E72D7"/>
    <w:rsid w:val="005F2EA1"/>
    <w:rsid w:val="005F7A98"/>
    <w:rsid w:val="006165A7"/>
    <w:rsid w:val="006227CD"/>
    <w:rsid w:val="00622E80"/>
    <w:rsid w:val="00630580"/>
    <w:rsid w:val="00644395"/>
    <w:rsid w:val="00657407"/>
    <w:rsid w:val="00660CE4"/>
    <w:rsid w:val="00694DCC"/>
    <w:rsid w:val="00696BB0"/>
    <w:rsid w:val="006A691F"/>
    <w:rsid w:val="006B37C6"/>
    <w:rsid w:val="006E30E0"/>
    <w:rsid w:val="006E57E7"/>
    <w:rsid w:val="006F2935"/>
    <w:rsid w:val="006F5E4A"/>
    <w:rsid w:val="0070602D"/>
    <w:rsid w:val="007154DB"/>
    <w:rsid w:val="007224D8"/>
    <w:rsid w:val="00755FBC"/>
    <w:rsid w:val="00762985"/>
    <w:rsid w:val="00766690"/>
    <w:rsid w:val="00770F00"/>
    <w:rsid w:val="00776BE3"/>
    <w:rsid w:val="00797485"/>
    <w:rsid w:val="007A30B2"/>
    <w:rsid w:val="007B2523"/>
    <w:rsid w:val="007F3CBE"/>
    <w:rsid w:val="007F7713"/>
    <w:rsid w:val="00803F08"/>
    <w:rsid w:val="008048D9"/>
    <w:rsid w:val="00816D58"/>
    <w:rsid w:val="0083313F"/>
    <w:rsid w:val="008461AF"/>
    <w:rsid w:val="00855747"/>
    <w:rsid w:val="0087137B"/>
    <w:rsid w:val="00876BEA"/>
    <w:rsid w:val="008866A6"/>
    <w:rsid w:val="008951C4"/>
    <w:rsid w:val="008A2B54"/>
    <w:rsid w:val="008A436B"/>
    <w:rsid w:val="008B0BB1"/>
    <w:rsid w:val="008B64A2"/>
    <w:rsid w:val="008C09E6"/>
    <w:rsid w:val="008C184A"/>
    <w:rsid w:val="008D3D11"/>
    <w:rsid w:val="008D7CDD"/>
    <w:rsid w:val="0090206A"/>
    <w:rsid w:val="00906C32"/>
    <w:rsid w:val="009129A3"/>
    <w:rsid w:val="00912AC9"/>
    <w:rsid w:val="00924B45"/>
    <w:rsid w:val="00931611"/>
    <w:rsid w:val="00934E3D"/>
    <w:rsid w:val="009546C6"/>
    <w:rsid w:val="0095775B"/>
    <w:rsid w:val="00966F14"/>
    <w:rsid w:val="0097474E"/>
    <w:rsid w:val="00980F3F"/>
    <w:rsid w:val="00992CFA"/>
    <w:rsid w:val="009A4279"/>
    <w:rsid w:val="009B7DB5"/>
    <w:rsid w:val="009C2005"/>
    <w:rsid w:val="009C53C1"/>
    <w:rsid w:val="009D4685"/>
    <w:rsid w:val="009E2060"/>
    <w:rsid w:val="009F0811"/>
    <w:rsid w:val="009F143D"/>
    <w:rsid w:val="00A00E74"/>
    <w:rsid w:val="00A018A0"/>
    <w:rsid w:val="00A06ECD"/>
    <w:rsid w:val="00A109BA"/>
    <w:rsid w:val="00A330B1"/>
    <w:rsid w:val="00A3343C"/>
    <w:rsid w:val="00A41EC6"/>
    <w:rsid w:val="00A53851"/>
    <w:rsid w:val="00A603D6"/>
    <w:rsid w:val="00A70313"/>
    <w:rsid w:val="00A84965"/>
    <w:rsid w:val="00A86BA1"/>
    <w:rsid w:val="00A9202D"/>
    <w:rsid w:val="00A96CA0"/>
    <w:rsid w:val="00AC11EA"/>
    <w:rsid w:val="00AC291C"/>
    <w:rsid w:val="00AD06F4"/>
    <w:rsid w:val="00AD7798"/>
    <w:rsid w:val="00AE227B"/>
    <w:rsid w:val="00AF3176"/>
    <w:rsid w:val="00B0057A"/>
    <w:rsid w:val="00B00F80"/>
    <w:rsid w:val="00B54D27"/>
    <w:rsid w:val="00B659BD"/>
    <w:rsid w:val="00B7372E"/>
    <w:rsid w:val="00B8351F"/>
    <w:rsid w:val="00B87F7E"/>
    <w:rsid w:val="00B91DD9"/>
    <w:rsid w:val="00BB43BF"/>
    <w:rsid w:val="00BE0332"/>
    <w:rsid w:val="00BE7729"/>
    <w:rsid w:val="00BF645B"/>
    <w:rsid w:val="00C12D76"/>
    <w:rsid w:val="00C135AA"/>
    <w:rsid w:val="00C209BA"/>
    <w:rsid w:val="00C209F5"/>
    <w:rsid w:val="00C36872"/>
    <w:rsid w:val="00C36A92"/>
    <w:rsid w:val="00C743D0"/>
    <w:rsid w:val="00C86DF1"/>
    <w:rsid w:val="00C94B6D"/>
    <w:rsid w:val="00CA2ACF"/>
    <w:rsid w:val="00CC5020"/>
    <w:rsid w:val="00CD29ED"/>
    <w:rsid w:val="00CD3E51"/>
    <w:rsid w:val="00CD6AE6"/>
    <w:rsid w:val="00CF7F27"/>
    <w:rsid w:val="00D07665"/>
    <w:rsid w:val="00D07BA6"/>
    <w:rsid w:val="00D13763"/>
    <w:rsid w:val="00D22461"/>
    <w:rsid w:val="00D2578F"/>
    <w:rsid w:val="00D30ADC"/>
    <w:rsid w:val="00D30D3B"/>
    <w:rsid w:val="00D354F5"/>
    <w:rsid w:val="00D35FAB"/>
    <w:rsid w:val="00D77787"/>
    <w:rsid w:val="00D879E3"/>
    <w:rsid w:val="00DA014B"/>
    <w:rsid w:val="00DC233D"/>
    <w:rsid w:val="00DD0BC8"/>
    <w:rsid w:val="00DD380D"/>
    <w:rsid w:val="00DE4F07"/>
    <w:rsid w:val="00DF05BF"/>
    <w:rsid w:val="00E0299F"/>
    <w:rsid w:val="00E04AD1"/>
    <w:rsid w:val="00E32AE3"/>
    <w:rsid w:val="00E33DBF"/>
    <w:rsid w:val="00E3403B"/>
    <w:rsid w:val="00E34E9C"/>
    <w:rsid w:val="00E43D7A"/>
    <w:rsid w:val="00E45F16"/>
    <w:rsid w:val="00E53DC8"/>
    <w:rsid w:val="00E55D9D"/>
    <w:rsid w:val="00E844B4"/>
    <w:rsid w:val="00E97161"/>
    <w:rsid w:val="00EA5E08"/>
    <w:rsid w:val="00EC2EF8"/>
    <w:rsid w:val="00EC78D5"/>
    <w:rsid w:val="00ED425F"/>
    <w:rsid w:val="00ED51A0"/>
    <w:rsid w:val="00ED6789"/>
    <w:rsid w:val="00EF2544"/>
    <w:rsid w:val="00F005BC"/>
    <w:rsid w:val="00F07275"/>
    <w:rsid w:val="00F072E6"/>
    <w:rsid w:val="00F12EB9"/>
    <w:rsid w:val="00F17E61"/>
    <w:rsid w:val="00F22041"/>
    <w:rsid w:val="00F41EB6"/>
    <w:rsid w:val="00F5196A"/>
    <w:rsid w:val="00F5425B"/>
    <w:rsid w:val="00F56438"/>
    <w:rsid w:val="00F63515"/>
    <w:rsid w:val="00F7751C"/>
    <w:rsid w:val="00F77CC2"/>
    <w:rsid w:val="00F96289"/>
    <w:rsid w:val="00FA7BBB"/>
    <w:rsid w:val="00FB171E"/>
    <w:rsid w:val="00FC57B4"/>
    <w:rsid w:val="00FF0C6D"/>
    <w:rsid w:val="00FF7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8A713"/>
  <w15:chartTrackingRefBased/>
  <w15:docId w15:val="{82B5E17F-8F04-4D5F-BEAF-14A5A753F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7E7"/>
  </w:style>
  <w:style w:type="paragraph" w:styleId="Heading1">
    <w:name w:val="heading 1"/>
    <w:basedOn w:val="Normal"/>
    <w:next w:val="Normal"/>
    <w:link w:val="Heading1Char"/>
    <w:uiPriority w:val="9"/>
    <w:qFormat/>
    <w:rsid w:val="0001538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B341E"/>
    <w:pPr>
      <w:keepNext/>
      <w:keepLines/>
      <w:spacing w:before="40"/>
      <w:outlineLvl w:val="1"/>
    </w:pPr>
    <w:rPr>
      <w:rFonts w:ascii="Perpetua Titling MT" w:eastAsiaTheme="majorEastAsia" w:hAnsi="Perpetua Titling MT" w:cstheme="majorBidi"/>
      <w:b/>
      <w:sz w:val="26"/>
      <w:szCs w:val="26"/>
    </w:rPr>
  </w:style>
  <w:style w:type="paragraph" w:styleId="Heading3">
    <w:name w:val="heading 3"/>
    <w:basedOn w:val="Normal"/>
    <w:next w:val="Normal"/>
    <w:link w:val="Heading3Char"/>
    <w:uiPriority w:val="9"/>
    <w:unhideWhenUsed/>
    <w:qFormat/>
    <w:rsid w:val="00521A85"/>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unhideWhenUsed/>
    <w:qFormat/>
    <w:rsid w:val="0064439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5386"/>
    <w:rPr>
      <w:rFonts w:asciiTheme="majorHAnsi" w:eastAsiaTheme="majorEastAsia" w:hAnsiTheme="majorHAnsi" w:cstheme="majorBidi"/>
      <w:color w:val="365F91" w:themeColor="accent1" w:themeShade="BF"/>
      <w:sz w:val="32"/>
      <w:szCs w:val="32"/>
    </w:rPr>
  </w:style>
  <w:style w:type="character" w:styleId="Hyperlink">
    <w:name w:val="Hyperlink"/>
    <w:basedOn w:val="DefaultParagraphFont"/>
    <w:uiPriority w:val="99"/>
    <w:unhideWhenUsed/>
    <w:rsid w:val="008B64A2"/>
    <w:rPr>
      <w:color w:val="0000FF" w:themeColor="hyperlink"/>
      <w:u w:val="single"/>
    </w:rPr>
  </w:style>
  <w:style w:type="character" w:styleId="UnresolvedMention">
    <w:name w:val="Unresolved Mention"/>
    <w:basedOn w:val="DefaultParagraphFont"/>
    <w:uiPriority w:val="99"/>
    <w:semiHidden/>
    <w:unhideWhenUsed/>
    <w:rsid w:val="008B64A2"/>
    <w:rPr>
      <w:color w:val="605E5C"/>
      <w:shd w:val="clear" w:color="auto" w:fill="E1DFDD"/>
    </w:rPr>
  </w:style>
  <w:style w:type="paragraph" w:styleId="Header">
    <w:name w:val="header"/>
    <w:basedOn w:val="Normal"/>
    <w:link w:val="HeaderChar"/>
    <w:uiPriority w:val="99"/>
    <w:unhideWhenUsed/>
    <w:rsid w:val="008B64A2"/>
    <w:pPr>
      <w:tabs>
        <w:tab w:val="center" w:pos="4680"/>
        <w:tab w:val="right" w:pos="9360"/>
      </w:tabs>
    </w:pPr>
  </w:style>
  <w:style w:type="character" w:customStyle="1" w:styleId="HeaderChar">
    <w:name w:val="Header Char"/>
    <w:basedOn w:val="DefaultParagraphFont"/>
    <w:link w:val="Header"/>
    <w:uiPriority w:val="99"/>
    <w:rsid w:val="008B64A2"/>
  </w:style>
  <w:style w:type="paragraph" w:styleId="Footer">
    <w:name w:val="footer"/>
    <w:basedOn w:val="Normal"/>
    <w:link w:val="FooterChar"/>
    <w:uiPriority w:val="99"/>
    <w:unhideWhenUsed/>
    <w:rsid w:val="008B64A2"/>
    <w:pPr>
      <w:tabs>
        <w:tab w:val="center" w:pos="4680"/>
        <w:tab w:val="right" w:pos="9360"/>
      </w:tabs>
    </w:pPr>
  </w:style>
  <w:style w:type="character" w:customStyle="1" w:styleId="FooterChar">
    <w:name w:val="Footer Char"/>
    <w:basedOn w:val="DefaultParagraphFont"/>
    <w:link w:val="Footer"/>
    <w:uiPriority w:val="99"/>
    <w:rsid w:val="008B64A2"/>
  </w:style>
  <w:style w:type="paragraph" w:styleId="TOCHeading">
    <w:name w:val="TOC Heading"/>
    <w:basedOn w:val="Heading1"/>
    <w:next w:val="Normal"/>
    <w:uiPriority w:val="39"/>
    <w:unhideWhenUsed/>
    <w:qFormat/>
    <w:rsid w:val="00BB43BF"/>
    <w:pPr>
      <w:spacing w:line="259" w:lineRule="auto"/>
      <w:outlineLvl w:val="9"/>
    </w:pPr>
  </w:style>
  <w:style w:type="paragraph" w:styleId="TOC1">
    <w:name w:val="toc 1"/>
    <w:basedOn w:val="Normal"/>
    <w:next w:val="Normal"/>
    <w:autoRedefine/>
    <w:uiPriority w:val="39"/>
    <w:unhideWhenUsed/>
    <w:rsid w:val="00BB43BF"/>
    <w:pPr>
      <w:spacing w:after="100"/>
    </w:pPr>
  </w:style>
  <w:style w:type="character" w:customStyle="1" w:styleId="Heading2Char">
    <w:name w:val="Heading 2 Char"/>
    <w:basedOn w:val="DefaultParagraphFont"/>
    <w:link w:val="Heading2"/>
    <w:uiPriority w:val="9"/>
    <w:rsid w:val="001B341E"/>
    <w:rPr>
      <w:rFonts w:ascii="Perpetua Titling MT" w:eastAsiaTheme="majorEastAsia" w:hAnsi="Perpetua Titling MT" w:cstheme="majorBidi"/>
      <w:b/>
      <w:sz w:val="26"/>
      <w:szCs w:val="26"/>
    </w:rPr>
  </w:style>
  <w:style w:type="paragraph" w:styleId="TOC2">
    <w:name w:val="toc 2"/>
    <w:basedOn w:val="Normal"/>
    <w:next w:val="Normal"/>
    <w:autoRedefine/>
    <w:uiPriority w:val="39"/>
    <w:unhideWhenUsed/>
    <w:rsid w:val="00424BE7"/>
    <w:pPr>
      <w:spacing w:after="100"/>
      <w:ind w:left="220"/>
    </w:pPr>
  </w:style>
  <w:style w:type="character" w:customStyle="1" w:styleId="Heading3Char">
    <w:name w:val="Heading 3 Char"/>
    <w:basedOn w:val="DefaultParagraphFont"/>
    <w:link w:val="Heading3"/>
    <w:uiPriority w:val="9"/>
    <w:rsid w:val="00521A85"/>
    <w:rPr>
      <w:rFonts w:asciiTheme="majorHAnsi" w:eastAsiaTheme="majorEastAsia" w:hAnsiTheme="majorHAnsi" w:cstheme="majorBidi"/>
      <w:color w:val="243F60" w:themeColor="accent1" w:themeShade="7F"/>
      <w:sz w:val="24"/>
      <w:szCs w:val="24"/>
    </w:rPr>
  </w:style>
  <w:style w:type="paragraph" w:styleId="ListParagraph">
    <w:name w:val="List Paragraph"/>
    <w:basedOn w:val="Normal"/>
    <w:uiPriority w:val="34"/>
    <w:qFormat/>
    <w:rsid w:val="00F41EB6"/>
    <w:pPr>
      <w:ind w:left="720"/>
      <w:contextualSpacing/>
    </w:pPr>
  </w:style>
  <w:style w:type="paragraph" w:styleId="TOC3">
    <w:name w:val="toc 3"/>
    <w:basedOn w:val="Normal"/>
    <w:next w:val="Normal"/>
    <w:autoRedefine/>
    <w:uiPriority w:val="39"/>
    <w:unhideWhenUsed/>
    <w:rsid w:val="00A86BA1"/>
    <w:pPr>
      <w:spacing w:after="100"/>
      <w:ind w:left="440"/>
    </w:pPr>
  </w:style>
  <w:style w:type="character" w:customStyle="1" w:styleId="Heading4Char">
    <w:name w:val="Heading 4 Char"/>
    <w:basedOn w:val="DefaultParagraphFont"/>
    <w:link w:val="Heading4"/>
    <w:uiPriority w:val="9"/>
    <w:rsid w:val="00644395"/>
    <w:rPr>
      <w:rFonts w:asciiTheme="majorHAnsi" w:eastAsiaTheme="majorEastAsia" w:hAnsiTheme="majorHAnsi" w:cstheme="majorBidi"/>
      <w:i/>
      <w:iCs/>
      <w:color w:val="365F91" w:themeColor="accent1" w:themeShade="BF"/>
    </w:rPr>
  </w:style>
  <w:style w:type="table" w:styleId="PlainTable1">
    <w:name w:val="Plain Table 1"/>
    <w:basedOn w:val="TableNormal"/>
    <w:uiPriority w:val="41"/>
    <w:rsid w:val="000233A4"/>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GridLight">
    <w:name w:val="Grid Table Light"/>
    <w:basedOn w:val="TableNormal"/>
    <w:uiPriority w:val="40"/>
    <w:rsid w:val="000233A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FollowedHyperlink">
    <w:name w:val="FollowedHyperlink"/>
    <w:basedOn w:val="DefaultParagraphFont"/>
    <w:uiPriority w:val="99"/>
    <w:semiHidden/>
    <w:unhideWhenUsed/>
    <w:rsid w:val="00F17E61"/>
    <w:rPr>
      <w:color w:val="800080" w:themeColor="followedHyperlink"/>
      <w:u w:val="single"/>
    </w:rPr>
  </w:style>
  <w:style w:type="table" w:styleId="TableGrid">
    <w:name w:val="Table Grid"/>
    <w:basedOn w:val="TableNormal"/>
    <w:uiPriority w:val="59"/>
    <w:rsid w:val="004360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900136">
      <w:bodyDiv w:val="1"/>
      <w:marLeft w:val="0"/>
      <w:marRight w:val="0"/>
      <w:marTop w:val="0"/>
      <w:marBottom w:val="0"/>
      <w:divBdr>
        <w:top w:val="none" w:sz="0" w:space="0" w:color="auto"/>
        <w:left w:val="none" w:sz="0" w:space="0" w:color="auto"/>
        <w:bottom w:val="none" w:sz="0" w:space="0" w:color="auto"/>
        <w:right w:val="none" w:sz="0" w:space="0" w:color="auto"/>
      </w:divBdr>
    </w:div>
    <w:div w:id="773089221">
      <w:bodyDiv w:val="1"/>
      <w:marLeft w:val="0"/>
      <w:marRight w:val="0"/>
      <w:marTop w:val="0"/>
      <w:marBottom w:val="0"/>
      <w:divBdr>
        <w:top w:val="none" w:sz="0" w:space="0" w:color="auto"/>
        <w:left w:val="none" w:sz="0" w:space="0" w:color="auto"/>
        <w:bottom w:val="none" w:sz="0" w:space="0" w:color="auto"/>
        <w:right w:val="none" w:sz="0" w:space="0" w:color="auto"/>
      </w:divBdr>
    </w:div>
    <w:div w:id="917442650">
      <w:bodyDiv w:val="1"/>
      <w:marLeft w:val="0"/>
      <w:marRight w:val="0"/>
      <w:marTop w:val="0"/>
      <w:marBottom w:val="0"/>
      <w:divBdr>
        <w:top w:val="none" w:sz="0" w:space="0" w:color="auto"/>
        <w:left w:val="none" w:sz="0" w:space="0" w:color="auto"/>
        <w:bottom w:val="none" w:sz="0" w:space="0" w:color="auto"/>
        <w:right w:val="none" w:sz="0" w:space="0" w:color="auto"/>
      </w:divBdr>
    </w:div>
    <w:div w:id="1078820672">
      <w:bodyDiv w:val="1"/>
      <w:marLeft w:val="0"/>
      <w:marRight w:val="0"/>
      <w:marTop w:val="0"/>
      <w:marBottom w:val="0"/>
      <w:divBdr>
        <w:top w:val="none" w:sz="0" w:space="0" w:color="auto"/>
        <w:left w:val="none" w:sz="0" w:space="0" w:color="auto"/>
        <w:bottom w:val="none" w:sz="0" w:space="0" w:color="auto"/>
        <w:right w:val="none" w:sz="0" w:space="0" w:color="auto"/>
      </w:divBdr>
    </w:div>
    <w:div w:id="1178352025">
      <w:bodyDiv w:val="1"/>
      <w:marLeft w:val="0"/>
      <w:marRight w:val="0"/>
      <w:marTop w:val="0"/>
      <w:marBottom w:val="0"/>
      <w:divBdr>
        <w:top w:val="none" w:sz="0" w:space="0" w:color="auto"/>
        <w:left w:val="none" w:sz="0" w:space="0" w:color="auto"/>
        <w:bottom w:val="none" w:sz="0" w:space="0" w:color="auto"/>
        <w:right w:val="none" w:sz="0" w:space="0" w:color="auto"/>
      </w:divBdr>
    </w:div>
    <w:div w:id="11787345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https://nam02.safelinks.protection.outlook.com/?url=http%3A%2F%2Fwww.yqcaprogram.org%2F&amp;data=05%7C01%7CMPlattsmier%40agcenter.lsu.edu%7C7e67f9ef071e4e54428808daa55b4027%7C804b509899084bdf9c06b3df777563aa%7C0%7C0%7C638004109214731262%7CUnknown%7CTWFpbGZsb3d8eyJWIjoiMC4wLjAwMDAiLCJQIjoiV2luMzIiLCJBTiI6Ik1haWwiLCJXVCI6Mn0%3D%7C3000%7C%7C%7C&amp;sdata=%2FCc5UsDGMEDVUo8%2ByLiWrxp3gg7lZhbudFaSYSmgVhI%3D&amp;reserved=0" TargetMode="External"/><Relationship Id="rId2" Type="http://schemas.openxmlformats.org/officeDocument/2006/relationships/numbering" Target="numbering.xml"/><Relationship Id="rId16" Type="http://schemas.openxmlformats.org/officeDocument/2006/relationships/hyperlink" Target="https://www.suagcenter.com/page/80th-annual-livestock-poultry-show-202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www.lsuagcenter.com/portals/our_offices/departments/livestock-show-office/livestock/state/state-livestock-show-catalog" TargetMode="External"/><Relationship Id="rId10" Type="http://schemas.openxmlformats.org/officeDocument/2006/relationships/image" Target="media/image2.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lsuagcenter.com" TargetMode="External"/><Relationship Id="rId14" Type="http://schemas.openxmlformats.org/officeDocument/2006/relationships/hyperlink" Target="https://www.lsuagcenter.com/portals/our_offices/departments/livestock-show-office/livestoc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05F2D-6C7A-4439-8862-9AEDB19FB4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20</Pages>
  <Words>6670</Words>
  <Characters>38019</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44600</CharactersWithSpaces>
  <SharedDoc>false</SharedDoc>
  <HLinks>
    <vt:vector size="186" baseType="variant">
      <vt:variant>
        <vt:i4>327704</vt:i4>
      </vt:variant>
      <vt:variant>
        <vt:i4>174</vt:i4>
      </vt:variant>
      <vt:variant>
        <vt:i4>0</vt:i4>
      </vt:variant>
      <vt:variant>
        <vt:i4>5</vt:i4>
      </vt:variant>
      <vt:variant>
        <vt:lpwstr>http://qaec.lsuagcenter.com/</vt:lpwstr>
      </vt:variant>
      <vt:variant>
        <vt:lpwstr/>
      </vt:variant>
      <vt:variant>
        <vt:i4>4849721</vt:i4>
      </vt:variant>
      <vt:variant>
        <vt:i4>171</vt:i4>
      </vt:variant>
      <vt:variant>
        <vt:i4>0</vt:i4>
      </vt:variant>
      <vt:variant>
        <vt:i4>5</vt:i4>
      </vt:variant>
      <vt:variant>
        <vt:lpwstr>https://www.lsuagcenter.com/portals/our_offices/departments/livestock-show-office/livestock/state/state-livestock-show-catalog</vt:lpwstr>
      </vt:variant>
      <vt:variant>
        <vt:lpwstr/>
      </vt:variant>
      <vt:variant>
        <vt:i4>5374049</vt:i4>
      </vt:variant>
      <vt:variant>
        <vt:i4>168</vt:i4>
      </vt:variant>
      <vt:variant>
        <vt:i4>0</vt:i4>
      </vt:variant>
      <vt:variant>
        <vt:i4>5</vt:i4>
      </vt:variant>
      <vt:variant>
        <vt:lpwstr>https://www.lsuagcenter.com/portals/our_offices/departments/livestock-show-office/livestock</vt:lpwstr>
      </vt:variant>
      <vt:variant>
        <vt:lpwstr/>
      </vt:variant>
      <vt:variant>
        <vt:i4>1310782</vt:i4>
      </vt:variant>
      <vt:variant>
        <vt:i4>161</vt:i4>
      </vt:variant>
      <vt:variant>
        <vt:i4>0</vt:i4>
      </vt:variant>
      <vt:variant>
        <vt:i4>5</vt:i4>
      </vt:variant>
      <vt:variant>
        <vt:lpwstr/>
      </vt:variant>
      <vt:variant>
        <vt:lpwstr>_Toc23951247</vt:lpwstr>
      </vt:variant>
      <vt:variant>
        <vt:i4>1376318</vt:i4>
      </vt:variant>
      <vt:variant>
        <vt:i4>155</vt:i4>
      </vt:variant>
      <vt:variant>
        <vt:i4>0</vt:i4>
      </vt:variant>
      <vt:variant>
        <vt:i4>5</vt:i4>
      </vt:variant>
      <vt:variant>
        <vt:lpwstr/>
      </vt:variant>
      <vt:variant>
        <vt:lpwstr>_Toc23951246</vt:lpwstr>
      </vt:variant>
      <vt:variant>
        <vt:i4>1441854</vt:i4>
      </vt:variant>
      <vt:variant>
        <vt:i4>149</vt:i4>
      </vt:variant>
      <vt:variant>
        <vt:i4>0</vt:i4>
      </vt:variant>
      <vt:variant>
        <vt:i4>5</vt:i4>
      </vt:variant>
      <vt:variant>
        <vt:lpwstr/>
      </vt:variant>
      <vt:variant>
        <vt:lpwstr>_Toc23951245</vt:lpwstr>
      </vt:variant>
      <vt:variant>
        <vt:i4>1507390</vt:i4>
      </vt:variant>
      <vt:variant>
        <vt:i4>143</vt:i4>
      </vt:variant>
      <vt:variant>
        <vt:i4>0</vt:i4>
      </vt:variant>
      <vt:variant>
        <vt:i4>5</vt:i4>
      </vt:variant>
      <vt:variant>
        <vt:lpwstr/>
      </vt:variant>
      <vt:variant>
        <vt:lpwstr>_Toc23951244</vt:lpwstr>
      </vt:variant>
      <vt:variant>
        <vt:i4>1048638</vt:i4>
      </vt:variant>
      <vt:variant>
        <vt:i4>137</vt:i4>
      </vt:variant>
      <vt:variant>
        <vt:i4>0</vt:i4>
      </vt:variant>
      <vt:variant>
        <vt:i4>5</vt:i4>
      </vt:variant>
      <vt:variant>
        <vt:lpwstr/>
      </vt:variant>
      <vt:variant>
        <vt:lpwstr>_Toc23951243</vt:lpwstr>
      </vt:variant>
      <vt:variant>
        <vt:i4>1114174</vt:i4>
      </vt:variant>
      <vt:variant>
        <vt:i4>131</vt:i4>
      </vt:variant>
      <vt:variant>
        <vt:i4>0</vt:i4>
      </vt:variant>
      <vt:variant>
        <vt:i4>5</vt:i4>
      </vt:variant>
      <vt:variant>
        <vt:lpwstr/>
      </vt:variant>
      <vt:variant>
        <vt:lpwstr>_Toc23951242</vt:lpwstr>
      </vt:variant>
      <vt:variant>
        <vt:i4>1179710</vt:i4>
      </vt:variant>
      <vt:variant>
        <vt:i4>125</vt:i4>
      </vt:variant>
      <vt:variant>
        <vt:i4>0</vt:i4>
      </vt:variant>
      <vt:variant>
        <vt:i4>5</vt:i4>
      </vt:variant>
      <vt:variant>
        <vt:lpwstr/>
      </vt:variant>
      <vt:variant>
        <vt:lpwstr>_Toc23951241</vt:lpwstr>
      </vt:variant>
      <vt:variant>
        <vt:i4>1245246</vt:i4>
      </vt:variant>
      <vt:variant>
        <vt:i4>119</vt:i4>
      </vt:variant>
      <vt:variant>
        <vt:i4>0</vt:i4>
      </vt:variant>
      <vt:variant>
        <vt:i4>5</vt:i4>
      </vt:variant>
      <vt:variant>
        <vt:lpwstr/>
      </vt:variant>
      <vt:variant>
        <vt:lpwstr>_Toc23951240</vt:lpwstr>
      </vt:variant>
      <vt:variant>
        <vt:i4>1703993</vt:i4>
      </vt:variant>
      <vt:variant>
        <vt:i4>113</vt:i4>
      </vt:variant>
      <vt:variant>
        <vt:i4>0</vt:i4>
      </vt:variant>
      <vt:variant>
        <vt:i4>5</vt:i4>
      </vt:variant>
      <vt:variant>
        <vt:lpwstr/>
      </vt:variant>
      <vt:variant>
        <vt:lpwstr>_Toc23951239</vt:lpwstr>
      </vt:variant>
      <vt:variant>
        <vt:i4>1769529</vt:i4>
      </vt:variant>
      <vt:variant>
        <vt:i4>107</vt:i4>
      </vt:variant>
      <vt:variant>
        <vt:i4>0</vt:i4>
      </vt:variant>
      <vt:variant>
        <vt:i4>5</vt:i4>
      </vt:variant>
      <vt:variant>
        <vt:lpwstr/>
      </vt:variant>
      <vt:variant>
        <vt:lpwstr>_Toc23951238</vt:lpwstr>
      </vt:variant>
      <vt:variant>
        <vt:i4>1310777</vt:i4>
      </vt:variant>
      <vt:variant>
        <vt:i4>101</vt:i4>
      </vt:variant>
      <vt:variant>
        <vt:i4>0</vt:i4>
      </vt:variant>
      <vt:variant>
        <vt:i4>5</vt:i4>
      </vt:variant>
      <vt:variant>
        <vt:lpwstr/>
      </vt:variant>
      <vt:variant>
        <vt:lpwstr>_Toc23951237</vt:lpwstr>
      </vt:variant>
      <vt:variant>
        <vt:i4>1376313</vt:i4>
      </vt:variant>
      <vt:variant>
        <vt:i4>95</vt:i4>
      </vt:variant>
      <vt:variant>
        <vt:i4>0</vt:i4>
      </vt:variant>
      <vt:variant>
        <vt:i4>5</vt:i4>
      </vt:variant>
      <vt:variant>
        <vt:lpwstr/>
      </vt:variant>
      <vt:variant>
        <vt:lpwstr>_Toc23951236</vt:lpwstr>
      </vt:variant>
      <vt:variant>
        <vt:i4>1441849</vt:i4>
      </vt:variant>
      <vt:variant>
        <vt:i4>89</vt:i4>
      </vt:variant>
      <vt:variant>
        <vt:i4>0</vt:i4>
      </vt:variant>
      <vt:variant>
        <vt:i4>5</vt:i4>
      </vt:variant>
      <vt:variant>
        <vt:lpwstr/>
      </vt:variant>
      <vt:variant>
        <vt:lpwstr>_Toc23951235</vt:lpwstr>
      </vt:variant>
      <vt:variant>
        <vt:i4>1507385</vt:i4>
      </vt:variant>
      <vt:variant>
        <vt:i4>83</vt:i4>
      </vt:variant>
      <vt:variant>
        <vt:i4>0</vt:i4>
      </vt:variant>
      <vt:variant>
        <vt:i4>5</vt:i4>
      </vt:variant>
      <vt:variant>
        <vt:lpwstr/>
      </vt:variant>
      <vt:variant>
        <vt:lpwstr>_Toc23951234</vt:lpwstr>
      </vt:variant>
      <vt:variant>
        <vt:i4>1048633</vt:i4>
      </vt:variant>
      <vt:variant>
        <vt:i4>77</vt:i4>
      </vt:variant>
      <vt:variant>
        <vt:i4>0</vt:i4>
      </vt:variant>
      <vt:variant>
        <vt:i4>5</vt:i4>
      </vt:variant>
      <vt:variant>
        <vt:lpwstr/>
      </vt:variant>
      <vt:variant>
        <vt:lpwstr>_Toc23951233</vt:lpwstr>
      </vt:variant>
      <vt:variant>
        <vt:i4>1114169</vt:i4>
      </vt:variant>
      <vt:variant>
        <vt:i4>71</vt:i4>
      </vt:variant>
      <vt:variant>
        <vt:i4>0</vt:i4>
      </vt:variant>
      <vt:variant>
        <vt:i4>5</vt:i4>
      </vt:variant>
      <vt:variant>
        <vt:lpwstr/>
      </vt:variant>
      <vt:variant>
        <vt:lpwstr>_Toc23951232</vt:lpwstr>
      </vt:variant>
      <vt:variant>
        <vt:i4>1179705</vt:i4>
      </vt:variant>
      <vt:variant>
        <vt:i4>65</vt:i4>
      </vt:variant>
      <vt:variant>
        <vt:i4>0</vt:i4>
      </vt:variant>
      <vt:variant>
        <vt:i4>5</vt:i4>
      </vt:variant>
      <vt:variant>
        <vt:lpwstr/>
      </vt:variant>
      <vt:variant>
        <vt:lpwstr>_Toc23951231</vt:lpwstr>
      </vt:variant>
      <vt:variant>
        <vt:i4>1245241</vt:i4>
      </vt:variant>
      <vt:variant>
        <vt:i4>59</vt:i4>
      </vt:variant>
      <vt:variant>
        <vt:i4>0</vt:i4>
      </vt:variant>
      <vt:variant>
        <vt:i4>5</vt:i4>
      </vt:variant>
      <vt:variant>
        <vt:lpwstr/>
      </vt:variant>
      <vt:variant>
        <vt:lpwstr>_Toc23951230</vt:lpwstr>
      </vt:variant>
      <vt:variant>
        <vt:i4>1703992</vt:i4>
      </vt:variant>
      <vt:variant>
        <vt:i4>53</vt:i4>
      </vt:variant>
      <vt:variant>
        <vt:i4>0</vt:i4>
      </vt:variant>
      <vt:variant>
        <vt:i4>5</vt:i4>
      </vt:variant>
      <vt:variant>
        <vt:lpwstr/>
      </vt:variant>
      <vt:variant>
        <vt:lpwstr>_Toc23951229</vt:lpwstr>
      </vt:variant>
      <vt:variant>
        <vt:i4>1769528</vt:i4>
      </vt:variant>
      <vt:variant>
        <vt:i4>47</vt:i4>
      </vt:variant>
      <vt:variant>
        <vt:i4>0</vt:i4>
      </vt:variant>
      <vt:variant>
        <vt:i4>5</vt:i4>
      </vt:variant>
      <vt:variant>
        <vt:lpwstr/>
      </vt:variant>
      <vt:variant>
        <vt:lpwstr>_Toc23951228</vt:lpwstr>
      </vt:variant>
      <vt:variant>
        <vt:i4>1310776</vt:i4>
      </vt:variant>
      <vt:variant>
        <vt:i4>41</vt:i4>
      </vt:variant>
      <vt:variant>
        <vt:i4>0</vt:i4>
      </vt:variant>
      <vt:variant>
        <vt:i4>5</vt:i4>
      </vt:variant>
      <vt:variant>
        <vt:lpwstr/>
      </vt:variant>
      <vt:variant>
        <vt:lpwstr>_Toc23951227</vt:lpwstr>
      </vt:variant>
      <vt:variant>
        <vt:i4>1376312</vt:i4>
      </vt:variant>
      <vt:variant>
        <vt:i4>35</vt:i4>
      </vt:variant>
      <vt:variant>
        <vt:i4>0</vt:i4>
      </vt:variant>
      <vt:variant>
        <vt:i4>5</vt:i4>
      </vt:variant>
      <vt:variant>
        <vt:lpwstr/>
      </vt:variant>
      <vt:variant>
        <vt:lpwstr>_Toc23951226</vt:lpwstr>
      </vt:variant>
      <vt:variant>
        <vt:i4>1441848</vt:i4>
      </vt:variant>
      <vt:variant>
        <vt:i4>29</vt:i4>
      </vt:variant>
      <vt:variant>
        <vt:i4>0</vt:i4>
      </vt:variant>
      <vt:variant>
        <vt:i4>5</vt:i4>
      </vt:variant>
      <vt:variant>
        <vt:lpwstr/>
      </vt:variant>
      <vt:variant>
        <vt:lpwstr>_Toc23951225</vt:lpwstr>
      </vt:variant>
      <vt:variant>
        <vt:i4>1507384</vt:i4>
      </vt:variant>
      <vt:variant>
        <vt:i4>23</vt:i4>
      </vt:variant>
      <vt:variant>
        <vt:i4>0</vt:i4>
      </vt:variant>
      <vt:variant>
        <vt:i4>5</vt:i4>
      </vt:variant>
      <vt:variant>
        <vt:lpwstr/>
      </vt:variant>
      <vt:variant>
        <vt:lpwstr>_Toc23951224</vt:lpwstr>
      </vt:variant>
      <vt:variant>
        <vt:i4>1048632</vt:i4>
      </vt:variant>
      <vt:variant>
        <vt:i4>17</vt:i4>
      </vt:variant>
      <vt:variant>
        <vt:i4>0</vt:i4>
      </vt:variant>
      <vt:variant>
        <vt:i4>5</vt:i4>
      </vt:variant>
      <vt:variant>
        <vt:lpwstr/>
      </vt:variant>
      <vt:variant>
        <vt:lpwstr>_Toc23951223</vt:lpwstr>
      </vt:variant>
      <vt:variant>
        <vt:i4>1114168</vt:i4>
      </vt:variant>
      <vt:variant>
        <vt:i4>11</vt:i4>
      </vt:variant>
      <vt:variant>
        <vt:i4>0</vt:i4>
      </vt:variant>
      <vt:variant>
        <vt:i4>5</vt:i4>
      </vt:variant>
      <vt:variant>
        <vt:lpwstr/>
      </vt:variant>
      <vt:variant>
        <vt:lpwstr>_Toc23951222</vt:lpwstr>
      </vt:variant>
      <vt:variant>
        <vt:i4>1179704</vt:i4>
      </vt:variant>
      <vt:variant>
        <vt:i4>5</vt:i4>
      </vt:variant>
      <vt:variant>
        <vt:i4>0</vt:i4>
      </vt:variant>
      <vt:variant>
        <vt:i4>5</vt:i4>
      </vt:variant>
      <vt:variant>
        <vt:lpwstr/>
      </vt:variant>
      <vt:variant>
        <vt:lpwstr>_Toc23951221</vt:lpwstr>
      </vt:variant>
      <vt:variant>
        <vt:i4>3670123</vt:i4>
      </vt:variant>
      <vt:variant>
        <vt:i4>0</vt:i4>
      </vt:variant>
      <vt:variant>
        <vt:i4>0</vt:i4>
      </vt:variant>
      <vt:variant>
        <vt:i4>5</vt:i4>
      </vt:variant>
      <vt:variant>
        <vt:lpwstr>http://www.lsuagcenter.com/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Plattsmier, Megan</dc:creator>
  <cp:keywords/>
  <dc:description/>
  <cp:lastModifiedBy>Plattsmier, Megan</cp:lastModifiedBy>
  <cp:revision>68</cp:revision>
  <cp:lastPrinted>2021-10-22T19:56:00Z</cp:lastPrinted>
  <dcterms:created xsi:type="dcterms:W3CDTF">2022-11-08T22:39:00Z</dcterms:created>
  <dcterms:modified xsi:type="dcterms:W3CDTF">2022-11-11T16:49:00Z</dcterms:modified>
</cp:coreProperties>
</file>