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A9FF2" w14:textId="69CF350F" w:rsidR="000B2BA5" w:rsidRDefault="00E97A4A" w:rsidP="00E97A4A">
      <w:pPr>
        <w:ind w:left="-720"/>
        <w:rPr>
          <w:sz w:val="30"/>
          <w:szCs w:val="30"/>
        </w:rPr>
      </w:pPr>
      <w:r>
        <w:rPr>
          <w:noProof/>
        </w:rPr>
        <w:drawing>
          <wp:anchor distT="0" distB="0" distL="114300" distR="114300" simplePos="0" relativeHeight="251659264" behindDoc="1" locked="0" layoutInCell="1" allowOverlap="1" wp14:anchorId="39DDEA9F" wp14:editId="5AF3363A">
            <wp:simplePos x="0" y="0"/>
            <wp:positionH relativeFrom="column">
              <wp:posOffset>-205740</wp:posOffset>
            </wp:positionH>
            <wp:positionV relativeFrom="paragraph">
              <wp:posOffset>76200</wp:posOffset>
            </wp:positionV>
            <wp:extent cx="1489710" cy="1013460"/>
            <wp:effectExtent l="0" t="0" r="0" b="0"/>
            <wp:wrapTight wrapText="bothSides">
              <wp:wrapPolygon edited="0">
                <wp:start x="0" y="0"/>
                <wp:lineTo x="0" y="21113"/>
                <wp:lineTo x="21269" y="21113"/>
                <wp:lineTo x="21269" y="0"/>
                <wp:lineTo x="0" y="0"/>
              </wp:wrapPolygon>
            </wp:wrapTight>
            <wp:docPr id="2" name="Picture 2" descr="A picture containing food, plat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SU Ag center logo.png"/>
                    <pic:cNvPicPr/>
                  </pic:nvPicPr>
                  <pic:blipFill>
                    <a:blip r:embed="rId4">
                      <a:extLst>
                        <a:ext uri="{28A0092B-C50C-407E-A947-70E740481C1C}">
                          <a14:useLocalDpi xmlns:a14="http://schemas.microsoft.com/office/drawing/2010/main" val="0"/>
                        </a:ext>
                      </a:extLst>
                    </a:blip>
                    <a:stretch>
                      <a:fillRect/>
                    </a:stretch>
                  </pic:blipFill>
                  <pic:spPr>
                    <a:xfrm>
                      <a:off x="0" y="0"/>
                      <a:ext cx="1489710" cy="1013460"/>
                    </a:xfrm>
                    <a:prstGeom prst="rect">
                      <a:avLst/>
                    </a:prstGeom>
                  </pic:spPr>
                </pic:pic>
              </a:graphicData>
            </a:graphic>
          </wp:anchor>
        </w:drawing>
      </w:r>
      <w:r w:rsidRPr="00E97A4A">
        <w:rPr>
          <w:noProof/>
        </w:rPr>
        <w:drawing>
          <wp:anchor distT="0" distB="0" distL="114300" distR="114300" simplePos="0" relativeHeight="251658240" behindDoc="1" locked="0" layoutInCell="1" allowOverlap="1" wp14:anchorId="617AEC16" wp14:editId="66349C97">
            <wp:simplePos x="0" y="0"/>
            <wp:positionH relativeFrom="page">
              <wp:posOffset>885825</wp:posOffset>
            </wp:positionH>
            <wp:positionV relativeFrom="paragraph">
              <wp:posOffset>-438150</wp:posOffset>
            </wp:positionV>
            <wp:extent cx="1140460" cy="2026920"/>
            <wp:effectExtent l="0" t="5080" r="0" b="0"/>
            <wp:wrapTight wrapText="bothSides">
              <wp:wrapPolygon edited="0">
                <wp:start x="-96" y="21546"/>
                <wp:lineTo x="21191" y="21546"/>
                <wp:lineTo x="21191" y="230"/>
                <wp:lineTo x="-96" y="230"/>
                <wp:lineTo x="-96" y="21546"/>
              </wp:wrapPolygon>
            </wp:wrapTight>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alphaModFix amt="53000"/>
                      <a:extLst>
                        <a:ext uri="{28A0092B-C50C-407E-A947-70E740481C1C}">
                          <a14:useLocalDpi xmlns:a14="http://schemas.microsoft.com/office/drawing/2010/main" val="0"/>
                        </a:ext>
                      </a:extLst>
                    </a:blip>
                    <a:stretch>
                      <a:fillRect/>
                    </a:stretch>
                  </pic:blipFill>
                  <pic:spPr>
                    <a:xfrm rot="5400000">
                      <a:off x="0" y="0"/>
                      <a:ext cx="1140460" cy="2026920"/>
                    </a:xfrm>
                    <a:prstGeom prst="rect">
                      <a:avLst/>
                    </a:prstGeom>
                  </pic:spPr>
                </pic:pic>
              </a:graphicData>
            </a:graphic>
            <wp14:sizeRelH relativeFrom="margin">
              <wp14:pctWidth>0</wp14:pctWidth>
            </wp14:sizeRelH>
            <wp14:sizeRelV relativeFrom="margin">
              <wp14:pctHeight>0</wp14:pctHeight>
            </wp14:sizeRelV>
          </wp:anchor>
        </w:drawing>
      </w:r>
      <w:r>
        <w:rPr>
          <w:sz w:val="30"/>
          <w:szCs w:val="30"/>
        </w:rPr>
        <w:t>LSU AgCenter Home Gardening Certificate Course</w:t>
      </w:r>
    </w:p>
    <w:p w14:paraId="4D3373B0" w14:textId="4035F136" w:rsidR="00E97A4A" w:rsidRDefault="00E97A4A" w:rsidP="00E97A4A">
      <w:pPr>
        <w:ind w:left="-720"/>
        <w:rPr>
          <w:sz w:val="30"/>
          <w:szCs w:val="30"/>
        </w:rPr>
      </w:pPr>
      <w:r>
        <w:rPr>
          <w:sz w:val="30"/>
          <w:szCs w:val="30"/>
        </w:rPr>
        <w:t xml:space="preserve">Home Lab Activity </w:t>
      </w:r>
      <w:r w:rsidRPr="00FC509F">
        <w:rPr>
          <w:b/>
          <w:bCs/>
          <w:sz w:val="30"/>
          <w:szCs w:val="30"/>
        </w:rPr>
        <w:t>#</w:t>
      </w:r>
      <w:r w:rsidR="00CC7E88" w:rsidRPr="00FC509F">
        <w:rPr>
          <w:b/>
          <w:bCs/>
          <w:sz w:val="30"/>
          <w:szCs w:val="30"/>
        </w:rPr>
        <w:t xml:space="preserve"> 6</w:t>
      </w:r>
      <w:r w:rsidR="00401BFA">
        <w:rPr>
          <w:b/>
          <w:bCs/>
          <w:sz w:val="30"/>
          <w:szCs w:val="30"/>
        </w:rPr>
        <w:t xml:space="preserve"> Vegetative Plant Propagation</w:t>
      </w:r>
    </w:p>
    <w:p w14:paraId="33D6126D" w14:textId="6176CD93" w:rsidR="00E97A4A" w:rsidRDefault="00E97A4A" w:rsidP="00E97A4A">
      <w:pPr>
        <w:ind w:left="-720"/>
        <w:rPr>
          <w:sz w:val="30"/>
          <w:szCs w:val="30"/>
        </w:rPr>
      </w:pPr>
      <w:r>
        <w:rPr>
          <w:sz w:val="30"/>
          <w:szCs w:val="30"/>
        </w:rPr>
        <w:t>Activity Title</w:t>
      </w:r>
      <w:r w:rsidR="00CC7E88">
        <w:rPr>
          <w:sz w:val="30"/>
          <w:szCs w:val="30"/>
        </w:rPr>
        <w:t xml:space="preserve">: </w:t>
      </w:r>
      <w:r w:rsidR="00CC7E88" w:rsidRPr="00FC509F">
        <w:rPr>
          <w:b/>
          <w:bCs/>
          <w:sz w:val="40"/>
          <w:szCs w:val="40"/>
        </w:rPr>
        <w:t>Rooting Chamber and Rooted Cuttings</w:t>
      </w:r>
    </w:p>
    <w:p w14:paraId="551FC8BA" w14:textId="358D56FA" w:rsidR="00E97A4A" w:rsidRPr="00FC509F" w:rsidRDefault="00FC509F" w:rsidP="00E97A4A">
      <w:pPr>
        <w:ind w:left="-720"/>
        <w:rPr>
          <w:b/>
          <w:bCs/>
          <w:sz w:val="36"/>
          <w:szCs w:val="36"/>
        </w:rPr>
      </w:pPr>
      <w:r w:rsidRPr="00FC509F">
        <w:rPr>
          <w:b/>
          <w:bCs/>
          <w:sz w:val="36"/>
          <w:szCs w:val="36"/>
        </w:rPr>
        <w:t xml:space="preserve">NOTE: This is one method of vegetative propagation. This lab encourages you to choose one of the methods presented in the lecture and make your own </w:t>
      </w:r>
      <w:r>
        <w:rPr>
          <w:b/>
          <w:bCs/>
          <w:sz w:val="36"/>
          <w:szCs w:val="36"/>
        </w:rPr>
        <w:t>vegetative</w:t>
      </w:r>
      <w:r w:rsidRPr="00FC509F">
        <w:rPr>
          <w:b/>
          <w:bCs/>
          <w:sz w:val="36"/>
          <w:szCs w:val="36"/>
        </w:rPr>
        <w:t xml:space="preserve"> cuttings. </w:t>
      </w:r>
    </w:p>
    <w:p w14:paraId="3E1466A5" w14:textId="541B05FF" w:rsidR="00E97A4A" w:rsidRPr="00FC509F" w:rsidRDefault="00E97A4A" w:rsidP="00E97A4A">
      <w:pPr>
        <w:ind w:left="-720"/>
        <w:rPr>
          <w:b/>
          <w:bCs/>
          <w:sz w:val="30"/>
          <w:szCs w:val="30"/>
        </w:rPr>
      </w:pPr>
      <w:r w:rsidRPr="00FC509F">
        <w:rPr>
          <w:b/>
          <w:bCs/>
          <w:sz w:val="30"/>
          <w:szCs w:val="30"/>
        </w:rPr>
        <w:t>Materials Needed:</w:t>
      </w:r>
      <w:r w:rsidR="00CC7E88" w:rsidRPr="00FC509F">
        <w:rPr>
          <w:b/>
          <w:bCs/>
          <w:sz w:val="30"/>
          <w:szCs w:val="30"/>
        </w:rPr>
        <w:t xml:space="preserve"> </w:t>
      </w:r>
      <w:r w:rsidR="00FC509F">
        <w:rPr>
          <w:b/>
          <w:bCs/>
          <w:sz w:val="30"/>
          <w:szCs w:val="30"/>
        </w:rPr>
        <w:t>(see video)</w:t>
      </w:r>
    </w:p>
    <w:p w14:paraId="346222DC" w14:textId="24F224AA" w:rsidR="00CC7E88" w:rsidRDefault="00CC7E88" w:rsidP="00FC509F">
      <w:pPr>
        <w:spacing w:after="0"/>
        <w:rPr>
          <w:sz w:val="30"/>
          <w:szCs w:val="30"/>
        </w:rPr>
      </w:pPr>
      <w:r>
        <w:rPr>
          <w:sz w:val="30"/>
          <w:szCs w:val="30"/>
        </w:rPr>
        <w:t>Clear plastic container with locking lid</w:t>
      </w:r>
    </w:p>
    <w:p w14:paraId="59807EDC" w14:textId="00291432" w:rsidR="00CC7E88" w:rsidRDefault="00CC7E88" w:rsidP="00FC509F">
      <w:pPr>
        <w:spacing w:after="0"/>
        <w:rPr>
          <w:sz w:val="30"/>
          <w:szCs w:val="30"/>
        </w:rPr>
      </w:pPr>
      <w:r>
        <w:rPr>
          <w:sz w:val="30"/>
          <w:szCs w:val="30"/>
        </w:rPr>
        <w:t>Sharp knife, scissors or pruners</w:t>
      </w:r>
    </w:p>
    <w:p w14:paraId="42F86FF2" w14:textId="7C7A1D41" w:rsidR="00CC7E88" w:rsidRDefault="00CC7E88" w:rsidP="00FC509F">
      <w:pPr>
        <w:spacing w:after="0"/>
        <w:rPr>
          <w:sz w:val="30"/>
          <w:szCs w:val="30"/>
        </w:rPr>
      </w:pPr>
      <w:r>
        <w:rPr>
          <w:sz w:val="30"/>
          <w:szCs w:val="30"/>
        </w:rPr>
        <w:t>Perlite</w:t>
      </w:r>
    </w:p>
    <w:p w14:paraId="73C1519A" w14:textId="788F133F" w:rsidR="00CC7E88" w:rsidRDefault="00CC7E88" w:rsidP="00FC509F">
      <w:pPr>
        <w:spacing w:after="0"/>
        <w:rPr>
          <w:sz w:val="30"/>
          <w:szCs w:val="30"/>
        </w:rPr>
      </w:pPr>
      <w:r>
        <w:rPr>
          <w:sz w:val="30"/>
          <w:szCs w:val="30"/>
        </w:rPr>
        <w:t>Sphagnum Peat Moss</w:t>
      </w:r>
    </w:p>
    <w:p w14:paraId="23E240A3" w14:textId="428ADCF7" w:rsidR="00CC7E88" w:rsidRDefault="00CC7E88" w:rsidP="00FC509F">
      <w:pPr>
        <w:spacing w:after="0"/>
        <w:rPr>
          <w:sz w:val="30"/>
          <w:szCs w:val="30"/>
        </w:rPr>
      </w:pPr>
      <w:r>
        <w:rPr>
          <w:sz w:val="30"/>
          <w:szCs w:val="30"/>
        </w:rPr>
        <w:t>Rooting Hormone</w:t>
      </w:r>
    </w:p>
    <w:p w14:paraId="644BCB84" w14:textId="433EDDE2" w:rsidR="00CC7E88" w:rsidRDefault="00CC7E88" w:rsidP="00FC509F">
      <w:pPr>
        <w:spacing w:after="0"/>
        <w:rPr>
          <w:sz w:val="30"/>
          <w:szCs w:val="30"/>
        </w:rPr>
      </w:pPr>
      <w:r>
        <w:rPr>
          <w:sz w:val="30"/>
          <w:szCs w:val="30"/>
        </w:rPr>
        <w:t>Plant cuttings</w:t>
      </w:r>
    </w:p>
    <w:p w14:paraId="3C03809D" w14:textId="50DF245E" w:rsidR="00E97A4A" w:rsidRPr="00FC509F" w:rsidRDefault="00E97A4A" w:rsidP="00E97A4A">
      <w:pPr>
        <w:ind w:left="-720"/>
        <w:rPr>
          <w:b/>
          <w:bCs/>
          <w:sz w:val="30"/>
          <w:szCs w:val="30"/>
        </w:rPr>
      </w:pPr>
      <w:r w:rsidRPr="00FC509F">
        <w:rPr>
          <w:b/>
          <w:bCs/>
          <w:sz w:val="30"/>
          <w:szCs w:val="30"/>
        </w:rPr>
        <w:t>Instructions:</w:t>
      </w:r>
      <w:r w:rsidR="00FC509F">
        <w:rPr>
          <w:b/>
          <w:bCs/>
          <w:sz w:val="30"/>
          <w:szCs w:val="30"/>
        </w:rPr>
        <w:t xml:space="preserve"> (see the accompanying video)</w:t>
      </w:r>
    </w:p>
    <w:p w14:paraId="7934346B" w14:textId="77777777" w:rsidR="00FC509F" w:rsidRDefault="00E97A4A" w:rsidP="00E97A4A">
      <w:pPr>
        <w:ind w:left="-720"/>
        <w:rPr>
          <w:b/>
          <w:bCs/>
          <w:sz w:val="30"/>
          <w:szCs w:val="30"/>
        </w:rPr>
      </w:pPr>
      <w:r w:rsidRPr="00FC509F">
        <w:rPr>
          <w:b/>
          <w:bCs/>
          <w:sz w:val="30"/>
          <w:szCs w:val="30"/>
        </w:rPr>
        <w:t xml:space="preserve">Results: </w:t>
      </w:r>
    </w:p>
    <w:p w14:paraId="6397E994" w14:textId="26DFF7DA" w:rsidR="00E97A4A" w:rsidRPr="00FC509F" w:rsidRDefault="00FC509F" w:rsidP="00FC509F">
      <w:pPr>
        <w:rPr>
          <w:b/>
          <w:bCs/>
          <w:i/>
          <w:iCs/>
          <w:sz w:val="30"/>
          <w:szCs w:val="30"/>
        </w:rPr>
      </w:pPr>
      <w:r w:rsidRPr="00FC509F">
        <w:rPr>
          <w:b/>
          <w:bCs/>
          <w:i/>
          <w:iCs/>
          <w:sz w:val="30"/>
          <w:szCs w:val="30"/>
        </w:rPr>
        <w:t xml:space="preserve">Getting results from this lab will take several weeks to several months depending on the plant you choose. </w:t>
      </w:r>
      <w:r>
        <w:rPr>
          <w:b/>
          <w:bCs/>
          <w:i/>
          <w:iCs/>
          <w:sz w:val="30"/>
          <w:szCs w:val="30"/>
        </w:rPr>
        <w:t>If you choos</w:t>
      </w:r>
      <w:r w:rsidRPr="00FC509F">
        <w:rPr>
          <w:b/>
          <w:bCs/>
          <w:i/>
          <w:iCs/>
          <w:sz w:val="30"/>
          <w:szCs w:val="30"/>
        </w:rPr>
        <w:t>e</w:t>
      </w:r>
      <w:r>
        <w:rPr>
          <w:b/>
          <w:bCs/>
          <w:i/>
          <w:iCs/>
          <w:sz w:val="30"/>
          <w:szCs w:val="30"/>
        </w:rPr>
        <w:t xml:space="preserve"> to do cuttings, we</w:t>
      </w:r>
      <w:r w:rsidRPr="00FC509F">
        <w:rPr>
          <w:b/>
          <w:bCs/>
          <w:i/>
          <w:iCs/>
          <w:sz w:val="30"/>
          <w:szCs w:val="30"/>
        </w:rPr>
        <w:t xml:space="preserve"> encourage you to include something that roots quickly, like basil, so you can get some rapid</w:t>
      </w:r>
      <w:r>
        <w:rPr>
          <w:b/>
          <w:bCs/>
          <w:i/>
          <w:iCs/>
          <w:sz w:val="30"/>
          <w:szCs w:val="30"/>
        </w:rPr>
        <w:t xml:space="preserve"> positive</w:t>
      </w:r>
      <w:r w:rsidRPr="00FC509F">
        <w:rPr>
          <w:b/>
          <w:bCs/>
          <w:i/>
          <w:iCs/>
          <w:sz w:val="30"/>
          <w:szCs w:val="30"/>
        </w:rPr>
        <w:t xml:space="preserve"> results.</w:t>
      </w:r>
    </w:p>
    <w:p w14:paraId="008D899C" w14:textId="30AED909" w:rsidR="00FC509F" w:rsidRPr="00FC509F" w:rsidRDefault="00FC509F" w:rsidP="00FC509F">
      <w:pPr>
        <w:rPr>
          <w:b/>
          <w:bCs/>
          <w:i/>
          <w:iCs/>
          <w:sz w:val="30"/>
          <w:szCs w:val="30"/>
        </w:rPr>
      </w:pPr>
      <w:r w:rsidRPr="00FC509F">
        <w:rPr>
          <w:b/>
          <w:bCs/>
          <w:i/>
          <w:iCs/>
          <w:sz w:val="30"/>
          <w:szCs w:val="30"/>
        </w:rPr>
        <w:t xml:space="preserve">You may also choose to do root cuttings, leaf cuttings, storage organ propagation, divisions or layering. </w:t>
      </w:r>
    </w:p>
    <w:p w14:paraId="3EC8F288" w14:textId="53708547" w:rsidR="00FC509F" w:rsidRPr="00FC509F" w:rsidRDefault="00FC509F" w:rsidP="00FC509F">
      <w:pPr>
        <w:rPr>
          <w:b/>
          <w:bCs/>
          <w:i/>
          <w:iCs/>
          <w:sz w:val="30"/>
          <w:szCs w:val="30"/>
        </w:rPr>
      </w:pPr>
      <w:r>
        <w:rPr>
          <w:b/>
          <w:bCs/>
          <w:i/>
          <w:iCs/>
          <w:sz w:val="30"/>
          <w:szCs w:val="30"/>
        </w:rPr>
        <w:t>We j</w:t>
      </w:r>
      <w:r w:rsidRPr="00FC509F">
        <w:rPr>
          <w:b/>
          <w:bCs/>
          <w:i/>
          <w:iCs/>
          <w:sz w:val="30"/>
          <w:szCs w:val="30"/>
        </w:rPr>
        <w:t>ust</w:t>
      </w:r>
      <w:r>
        <w:rPr>
          <w:b/>
          <w:bCs/>
          <w:i/>
          <w:iCs/>
          <w:sz w:val="30"/>
          <w:szCs w:val="30"/>
        </w:rPr>
        <w:t xml:space="preserve"> encourage you to</w:t>
      </w:r>
      <w:r w:rsidRPr="00FC509F">
        <w:rPr>
          <w:b/>
          <w:bCs/>
          <w:i/>
          <w:iCs/>
          <w:sz w:val="30"/>
          <w:szCs w:val="30"/>
        </w:rPr>
        <w:t xml:space="preserve"> try your hand a</w:t>
      </w:r>
      <w:r>
        <w:rPr>
          <w:b/>
          <w:bCs/>
          <w:i/>
          <w:iCs/>
          <w:sz w:val="30"/>
          <w:szCs w:val="30"/>
        </w:rPr>
        <w:t>t</w:t>
      </w:r>
      <w:r w:rsidRPr="00FC509F">
        <w:rPr>
          <w:b/>
          <w:bCs/>
          <w:i/>
          <w:iCs/>
          <w:sz w:val="30"/>
          <w:szCs w:val="30"/>
        </w:rPr>
        <w:t xml:space="preserve"> vegetative propagation.</w:t>
      </w:r>
    </w:p>
    <w:p w14:paraId="637F1E41" w14:textId="77777777" w:rsidR="00FC509F" w:rsidRPr="00401BFA" w:rsidRDefault="00E97A4A" w:rsidP="00E97A4A">
      <w:pPr>
        <w:ind w:left="-720"/>
        <w:rPr>
          <w:b/>
          <w:bCs/>
          <w:sz w:val="30"/>
          <w:szCs w:val="30"/>
        </w:rPr>
      </w:pPr>
      <w:r w:rsidRPr="00401BFA">
        <w:rPr>
          <w:b/>
          <w:bCs/>
          <w:sz w:val="30"/>
          <w:szCs w:val="30"/>
        </w:rPr>
        <w:t>Reminder to post a photo to discussion board link</w:t>
      </w:r>
      <w:r w:rsidR="00FC509F" w:rsidRPr="00401BFA">
        <w:rPr>
          <w:b/>
          <w:bCs/>
          <w:sz w:val="30"/>
          <w:szCs w:val="30"/>
        </w:rPr>
        <w:t>:</w:t>
      </w:r>
    </w:p>
    <w:p w14:paraId="7C21649C" w14:textId="606B8043" w:rsidR="00E97A4A" w:rsidRPr="00FC509F" w:rsidRDefault="00FC509F" w:rsidP="00FC509F">
      <w:pPr>
        <w:rPr>
          <w:i/>
          <w:iCs/>
          <w:sz w:val="30"/>
          <w:szCs w:val="30"/>
        </w:rPr>
      </w:pPr>
      <w:proofErr w:type="gramStart"/>
      <w:r w:rsidRPr="00FC509F">
        <w:rPr>
          <w:i/>
          <w:iCs/>
          <w:sz w:val="30"/>
          <w:szCs w:val="30"/>
        </w:rPr>
        <w:t>Don’t</w:t>
      </w:r>
      <w:proofErr w:type="gramEnd"/>
      <w:r w:rsidRPr="00FC509F">
        <w:rPr>
          <w:i/>
          <w:iCs/>
          <w:sz w:val="30"/>
          <w:szCs w:val="30"/>
        </w:rPr>
        <w:t xml:space="preserve"> wait until you get your cloned plants to post something. Post pictures of the method you choose as you set it up. We all love to see each other’s individuality and unique creativity.</w:t>
      </w:r>
      <w:r>
        <w:rPr>
          <w:i/>
          <w:iCs/>
          <w:sz w:val="30"/>
          <w:szCs w:val="30"/>
        </w:rPr>
        <w:t xml:space="preserve"> Later you can post pictures of the results.</w:t>
      </w:r>
    </w:p>
    <w:sectPr w:rsidR="00E97A4A" w:rsidRPr="00FC509F" w:rsidSect="00E97A4A">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A4A"/>
    <w:rsid w:val="000B2BA5"/>
    <w:rsid w:val="00401BFA"/>
    <w:rsid w:val="00BB4313"/>
    <w:rsid w:val="00CC7E88"/>
    <w:rsid w:val="00E97A4A"/>
    <w:rsid w:val="00FC5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6EB6"/>
  <w15:chartTrackingRefBased/>
  <w15:docId w15:val="{118FE369-B454-4F56-9C74-32B7D457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Timmerman, Anna</dc:creator>
  <cp:keywords/>
  <dc:description/>
  <cp:lastModifiedBy>Elizabeth Black</cp:lastModifiedBy>
  <cp:revision>2</cp:revision>
  <dcterms:created xsi:type="dcterms:W3CDTF">2020-06-29T13:50:00Z</dcterms:created>
  <dcterms:modified xsi:type="dcterms:W3CDTF">2020-06-29T13:50:00Z</dcterms:modified>
</cp:coreProperties>
</file>